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5A567" w14:textId="77777777" w:rsidR="00B312BC" w:rsidRPr="00AB5632" w:rsidRDefault="00D07B58" w:rsidP="00AB5632">
      <w:pPr>
        <w:ind w:left="-567"/>
        <w:rPr>
          <w:rStyle w:val="cf01"/>
          <w:color w:val="FFFFFF" w:themeColor="background1"/>
          <w:sz w:val="36"/>
          <w:szCs w:val="36"/>
        </w:rPr>
        <w:sectPr w:rsidR="00B312BC" w:rsidRPr="00AB5632" w:rsidSect="00F707C0">
          <w:footerReference w:type="default" r:id="rId8"/>
          <w:pgSz w:w="11906" w:h="16838"/>
          <w:pgMar w:top="0" w:right="1417" w:bottom="1417" w:left="1417" w:header="0" w:footer="0" w:gutter="0"/>
          <w:cols w:space="708"/>
          <w:docGrid w:linePitch="360"/>
        </w:sectPr>
      </w:pPr>
      <w:r w:rsidRPr="00AB5632">
        <w:rPr>
          <w:noProof/>
          <w:color w:val="FFFFFF" w:themeColor="background1"/>
        </w:rPr>
        <w:drawing>
          <wp:anchor distT="0" distB="0" distL="114300" distR="114300" simplePos="0" relativeHeight="251658240" behindDoc="1" locked="0" layoutInCell="1" allowOverlap="1" wp14:anchorId="41C25773" wp14:editId="57A1C166">
            <wp:simplePos x="0" y="0"/>
            <wp:positionH relativeFrom="column">
              <wp:posOffset>-890905</wp:posOffset>
            </wp:positionH>
            <wp:positionV relativeFrom="paragraph">
              <wp:posOffset>-38100</wp:posOffset>
            </wp:positionV>
            <wp:extent cx="7591425" cy="10736947"/>
            <wp:effectExtent l="0" t="0" r="0" b="7620"/>
            <wp:wrapNone/>
            <wp:docPr id="831940836" name="Bilde 1" descr="Et bilde som inneholder tekst,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40836" name="Bilde 1" descr="Et bilde som inneholder tekst, Menneskeansikt, klær, perso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1425" cy="10736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BC" w:rsidRPr="00AB5632">
        <w:rPr>
          <w:rStyle w:val="cf01"/>
          <w:rFonts w:eastAsiaTheme="majorEastAsia"/>
          <w:color w:val="FFFFFF" w:themeColor="background1"/>
          <w:sz w:val="36"/>
          <w:szCs w:val="36"/>
        </w:rPr>
        <w:t>Risikoanalyse</w:t>
      </w:r>
    </w:p>
    <w:sdt>
      <w:sdtPr>
        <w:rPr>
          <w:rFonts w:ascii="Segoe UI" w:eastAsiaTheme="minorHAnsi" w:hAnsi="Segoe UI" w:cs="Segoe UI"/>
          <w:color w:val="auto"/>
          <w:sz w:val="18"/>
          <w:szCs w:val="18"/>
          <w:lang w:eastAsia="en-US"/>
        </w:rPr>
        <w:id w:val="195973845"/>
        <w:docPartObj>
          <w:docPartGallery w:val="Table of Contents"/>
          <w:docPartUnique/>
        </w:docPartObj>
      </w:sdtPr>
      <w:sdtEndPr>
        <w:rPr>
          <w:rFonts w:ascii="Poppins" w:hAnsi="Poppins" w:cstheme="minorBidi"/>
          <w:b/>
          <w:bCs/>
          <w:sz w:val="22"/>
          <w:szCs w:val="22"/>
        </w:rPr>
      </w:sdtEndPr>
      <w:sdtContent>
        <w:p w14:paraId="6BE733BC" w14:textId="77777777" w:rsidR="00C0313E" w:rsidRDefault="00C0313E" w:rsidP="00394E49">
          <w:pPr>
            <w:pStyle w:val="Overskriftforinnholdsfortegnelse"/>
            <w:spacing w:before="0" w:line="240" w:lineRule="auto"/>
          </w:pPr>
          <w:r>
            <w:t>Innhold</w:t>
          </w:r>
        </w:p>
        <w:p w14:paraId="1FB8B2E7" w14:textId="77777777" w:rsidR="000B04E6" w:rsidRDefault="00C0313E">
          <w:pPr>
            <w:pStyle w:val="INNH1"/>
            <w:rPr>
              <w:rFonts w:asciiTheme="minorHAnsi" w:eastAsiaTheme="minorEastAsia" w:hAnsiTheme="minorHAnsi" w:cstheme="minorBidi"/>
              <w:lang w:eastAsia="nb-NO"/>
            </w:rPr>
          </w:pPr>
          <w:r>
            <w:fldChar w:fldCharType="begin"/>
          </w:r>
          <w:r>
            <w:instrText xml:space="preserve"> TOC \o "1-3" \h \z \u </w:instrText>
          </w:r>
          <w:r>
            <w:fldChar w:fldCharType="separate"/>
          </w:r>
          <w:hyperlink w:anchor="_Toc147492735" w:history="1">
            <w:r w:rsidR="000B04E6" w:rsidRPr="00584DB3">
              <w:rPr>
                <w:rStyle w:val="Hyperkobling"/>
              </w:rPr>
              <w:t>Hvordan skal man bruke veiledningen?</w:t>
            </w:r>
            <w:r w:rsidR="000B04E6">
              <w:rPr>
                <w:webHidden/>
              </w:rPr>
              <w:tab/>
            </w:r>
            <w:r w:rsidR="000B04E6">
              <w:rPr>
                <w:webHidden/>
              </w:rPr>
              <w:fldChar w:fldCharType="begin"/>
            </w:r>
            <w:r w:rsidR="000B04E6">
              <w:rPr>
                <w:webHidden/>
              </w:rPr>
              <w:instrText xml:space="preserve"> PAGEREF _Toc147492735 \h </w:instrText>
            </w:r>
            <w:r w:rsidR="000B04E6">
              <w:rPr>
                <w:webHidden/>
              </w:rPr>
            </w:r>
            <w:r w:rsidR="000B04E6">
              <w:rPr>
                <w:webHidden/>
              </w:rPr>
              <w:fldChar w:fldCharType="separate"/>
            </w:r>
            <w:r w:rsidR="000B04E6">
              <w:rPr>
                <w:webHidden/>
              </w:rPr>
              <w:t>i</w:t>
            </w:r>
            <w:r w:rsidR="000B04E6">
              <w:rPr>
                <w:webHidden/>
              </w:rPr>
              <w:fldChar w:fldCharType="end"/>
            </w:r>
          </w:hyperlink>
        </w:p>
        <w:p w14:paraId="0BB40849" w14:textId="77777777" w:rsidR="000B04E6" w:rsidRDefault="00EB366A">
          <w:pPr>
            <w:pStyle w:val="INNH1"/>
            <w:rPr>
              <w:rFonts w:asciiTheme="minorHAnsi" w:eastAsiaTheme="minorEastAsia" w:hAnsiTheme="minorHAnsi" w:cstheme="minorBidi"/>
              <w:lang w:eastAsia="nb-NO"/>
            </w:rPr>
          </w:pPr>
          <w:hyperlink w:anchor="_Toc147492736" w:history="1">
            <w:r w:rsidR="000B04E6" w:rsidRPr="00584DB3">
              <w:rPr>
                <w:rStyle w:val="Hyperkobling"/>
              </w:rPr>
              <w:t>Klassifisering av sannsynlighet</w:t>
            </w:r>
            <w:r w:rsidR="000B04E6">
              <w:rPr>
                <w:webHidden/>
              </w:rPr>
              <w:tab/>
            </w:r>
            <w:r w:rsidR="000B04E6">
              <w:rPr>
                <w:webHidden/>
              </w:rPr>
              <w:fldChar w:fldCharType="begin"/>
            </w:r>
            <w:r w:rsidR="000B04E6">
              <w:rPr>
                <w:webHidden/>
              </w:rPr>
              <w:instrText xml:space="preserve"> PAGEREF _Toc147492736 \h </w:instrText>
            </w:r>
            <w:r w:rsidR="000B04E6">
              <w:rPr>
                <w:webHidden/>
              </w:rPr>
            </w:r>
            <w:r w:rsidR="000B04E6">
              <w:rPr>
                <w:webHidden/>
              </w:rPr>
              <w:fldChar w:fldCharType="separate"/>
            </w:r>
            <w:r w:rsidR="000B04E6">
              <w:rPr>
                <w:webHidden/>
              </w:rPr>
              <w:t>2</w:t>
            </w:r>
            <w:r w:rsidR="000B04E6">
              <w:rPr>
                <w:webHidden/>
              </w:rPr>
              <w:fldChar w:fldCharType="end"/>
            </w:r>
          </w:hyperlink>
        </w:p>
        <w:p w14:paraId="14AE8D1F" w14:textId="77777777" w:rsidR="000B04E6" w:rsidRDefault="00EB366A">
          <w:pPr>
            <w:pStyle w:val="INNH1"/>
            <w:rPr>
              <w:rFonts w:asciiTheme="minorHAnsi" w:eastAsiaTheme="minorEastAsia" w:hAnsiTheme="minorHAnsi" w:cstheme="minorBidi"/>
              <w:lang w:eastAsia="nb-NO"/>
            </w:rPr>
          </w:pPr>
          <w:hyperlink w:anchor="_Toc147492737" w:history="1">
            <w:r w:rsidR="000B04E6" w:rsidRPr="00584DB3">
              <w:rPr>
                <w:rStyle w:val="Hyperkobling"/>
              </w:rPr>
              <w:t>Klassifisering av konsekvens</w:t>
            </w:r>
            <w:r w:rsidR="000B04E6">
              <w:rPr>
                <w:webHidden/>
              </w:rPr>
              <w:tab/>
            </w:r>
            <w:r w:rsidR="000B04E6">
              <w:rPr>
                <w:webHidden/>
              </w:rPr>
              <w:fldChar w:fldCharType="begin"/>
            </w:r>
            <w:r w:rsidR="000B04E6">
              <w:rPr>
                <w:webHidden/>
              </w:rPr>
              <w:instrText xml:space="preserve"> PAGEREF _Toc147492737 \h </w:instrText>
            </w:r>
            <w:r w:rsidR="000B04E6">
              <w:rPr>
                <w:webHidden/>
              </w:rPr>
            </w:r>
            <w:r w:rsidR="000B04E6">
              <w:rPr>
                <w:webHidden/>
              </w:rPr>
              <w:fldChar w:fldCharType="separate"/>
            </w:r>
            <w:r w:rsidR="000B04E6">
              <w:rPr>
                <w:webHidden/>
              </w:rPr>
              <w:t>2</w:t>
            </w:r>
            <w:r w:rsidR="000B04E6">
              <w:rPr>
                <w:webHidden/>
              </w:rPr>
              <w:fldChar w:fldCharType="end"/>
            </w:r>
          </w:hyperlink>
        </w:p>
        <w:p w14:paraId="0768A55F" w14:textId="77777777" w:rsidR="000B04E6" w:rsidRDefault="00EB366A">
          <w:pPr>
            <w:pStyle w:val="INNH1"/>
            <w:rPr>
              <w:rFonts w:asciiTheme="minorHAnsi" w:eastAsiaTheme="minorEastAsia" w:hAnsiTheme="minorHAnsi" w:cstheme="minorBidi"/>
              <w:lang w:eastAsia="nb-NO"/>
            </w:rPr>
          </w:pPr>
          <w:hyperlink w:anchor="_Toc147492738" w:history="1">
            <w:r w:rsidR="000B04E6" w:rsidRPr="00584DB3">
              <w:rPr>
                <w:rStyle w:val="Hyperkobling"/>
              </w:rPr>
              <w:t>Risikomatrise</w:t>
            </w:r>
            <w:r w:rsidR="000B04E6">
              <w:rPr>
                <w:webHidden/>
              </w:rPr>
              <w:tab/>
            </w:r>
            <w:r w:rsidR="000B04E6">
              <w:rPr>
                <w:webHidden/>
              </w:rPr>
              <w:fldChar w:fldCharType="begin"/>
            </w:r>
            <w:r w:rsidR="000B04E6">
              <w:rPr>
                <w:webHidden/>
              </w:rPr>
              <w:instrText xml:space="preserve"> PAGEREF _Toc147492738 \h </w:instrText>
            </w:r>
            <w:r w:rsidR="000B04E6">
              <w:rPr>
                <w:webHidden/>
              </w:rPr>
            </w:r>
            <w:r w:rsidR="000B04E6">
              <w:rPr>
                <w:webHidden/>
              </w:rPr>
              <w:fldChar w:fldCharType="separate"/>
            </w:r>
            <w:r w:rsidR="000B04E6">
              <w:rPr>
                <w:webHidden/>
              </w:rPr>
              <w:t>3</w:t>
            </w:r>
            <w:r w:rsidR="000B04E6">
              <w:rPr>
                <w:webHidden/>
              </w:rPr>
              <w:fldChar w:fldCharType="end"/>
            </w:r>
          </w:hyperlink>
        </w:p>
        <w:p w14:paraId="549CEF73" w14:textId="77777777" w:rsidR="000B04E6" w:rsidRDefault="00EB366A">
          <w:pPr>
            <w:pStyle w:val="INNH1"/>
            <w:rPr>
              <w:rFonts w:asciiTheme="minorHAnsi" w:eastAsiaTheme="minorEastAsia" w:hAnsiTheme="minorHAnsi" w:cstheme="minorBidi"/>
              <w:lang w:eastAsia="nb-NO"/>
            </w:rPr>
          </w:pPr>
          <w:hyperlink w:anchor="_Toc147492739" w:history="1">
            <w:r w:rsidR="000B04E6" w:rsidRPr="00584DB3">
              <w:rPr>
                <w:rStyle w:val="Hyperkobling"/>
              </w:rPr>
              <w:t>Usikkerhet</w:t>
            </w:r>
            <w:r w:rsidR="000B04E6">
              <w:rPr>
                <w:webHidden/>
              </w:rPr>
              <w:tab/>
            </w:r>
            <w:r w:rsidR="000B04E6">
              <w:rPr>
                <w:webHidden/>
              </w:rPr>
              <w:fldChar w:fldCharType="begin"/>
            </w:r>
            <w:r w:rsidR="000B04E6">
              <w:rPr>
                <w:webHidden/>
              </w:rPr>
              <w:instrText xml:space="preserve"> PAGEREF _Toc147492739 \h </w:instrText>
            </w:r>
            <w:r w:rsidR="000B04E6">
              <w:rPr>
                <w:webHidden/>
              </w:rPr>
            </w:r>
            <w:r w:rsidR="000B04E6">
              <w:rPr>
                <w:webHidden/>
              </w:rPr>
              <w:fldChar w:fldCharType="separate"/>
            </w:r>
            <w:r w:rsidR="000B04E6">
              <w:rPr>
                <w:webHidden/>
              </w:rPr>
              <w:t>4</w:t>
            </w:r>
            <w:r w:rsidR="000B04E6">
              <w:rPr>
                <w:webHidden/>
              </w:rPr>
              <w:fldChar w:fldCharType="end"/>
            </w:r>
          </w:hyperlink>
        </w:p>
        <w:p w14:paraId="239AE2A0" w14:textId="77777777" w:rsidR="000B04E6" w:rsidRDefault="00EB366A">
          <w:pPr>
            <w:pStyle w:val="INNH1"/>
            <w:rPr>
              <w:rFonts w:asciiTheme="minorHAnsi" w:eastAsiaTheme="minorEastAsia" w:hAnsiTheme="minorHAnsi" w:cstheme="minorBidi"/>
              <w:lang w:eastAsia="nb-NO"/>
            </w:rPr>
          </w:pPr>
          <w:hyperlink w:anchor="_Toc147492740" w:history="1">
            <w:r w:rsidR="000B04E6" w:rsidRPr="00584DB3">
              <w:rPr>
                <w:rStyle w:val="Hyperkobling"/>
              </w:rPr>
              <w:t>Etter analyse</w:t>
            </w:r>
            <w:r w:rsidR="000B04E6">
              <w:rPr>
                <w:webHidden/>
              </w:rPr>
              <w:tab/>
            </w:r>
            <w:r w:rsidR="000B04E6">
              <w:rPr>
                <w:webHidden/>
              </w:rPr>
              <w:fldChar w:fldCharType="begin"/>
            </w:r>
            <w:r w:rsidR="000B04E6">
              <w:rPr>
                <w:webHidden/>
              </w:rPr>
              <w:instrText xml:space="preserve"> PAGEREF _Toc147492740 \h </w:instrText>
            </w:r>
            <w:r w:rsidR="000B04E6">
              <w:rPr>
                <w:webHidden/>
              </w:rPr>
            </w:r>
            <w:r w:rsidR="000B04E6">
              <w:rPr>
                <w:webHidden/>
              </w:rPr>
              <w:fldChar w:fldCharType="separate"/>
            </w:r>
            <w:r w:rsidR="000B04E6">
              <w:rPr>
                <w:webHidden/>
              </w:rPr>
              <w:t>4</w:t>
            </w:r>
            <w:r w:rsidR="000B04E6">
              <w:rPr>
                <w:webHidden/>
              </w:rPr>
              <w:fldChar w:fldCharType="end"/>
            </w:r>
          </w:hyperlink>
        </w:p>
        <w:p w14:paraId="07F4D16C" w14:textId="77777777" w:rsidR="000B04E6" w:rsidRDefault="00EB366A">
          <w:pPr>
            <w:pStyle w:val="INNH1"/>
            <w:rPr>
              <w:rFonts w:asciiTheme="minorHAnsi" w:eastAsiaTheme="minorEastAsia" w:hAnsiTheme="minorHAnsi" w:cstheme="minorBidi"/>
              <w:lang w:eastAsia="nb-NO"/>
            </w:rPr>
          </w:pPr>
          <w:hyperlink w:anchor="_Toc147492741" w:history="1">
            <w:r w:rsidR="000B04E6" w:rsidRPr="00584DB3">
              <w:rPr>
                <w:rStyle w:val="Hyperkobling"/>
              </w:rPr>
              <w:t>Etablering av målsetning og rammebetingelser for risikoanalysen?</w:t>
            </w:r>
            <w:r w:rsidR="000B04E6">
              <w:rPr>
                <w:webHidden/>
              </w:rPr>
              <w:tab/>
            </w:r>
            <w:r w:rsidR="000B04E6">
              <w:rPr>
                <w:webHidden/>
              </w:rPr>
              <w:fldChar w:fldCharType="begin"/>
            </w:r>
            <w:r w:rsidR="000B04E6">
              <w:rPr>
                <w:webHidden/>
              </w:rPr>
              <w:instrText xml:space="preserve"> PAGEREF _Toc147492741 \h </w:instrText>
            </w:r>
            <w:r w:rsidR="000B04E6">
              <w:rPr>
                <w:webHidden/>
              </w:rPr>
            </w:r>
            <w:r w:rsidR="000B04E6">
              <w:rPr>
                <w:webHidden/>
              </w:rPr>
              <w:fldChar w:fldCharType="separate"/>
            </w:r>
            <w:r w:rsidR="000B04E6">
              <w:rPr>
                <w:webHidden/>
              </w:rPr>
              <w:t>5</w:t>
            </w:r>
            <w:r w:rsidR="000B04E6">
              <w:rPr>
                <w:webHidden/>
              </w:rPr>
              <w:fldChar w:fldCharType="end"/>
            </w:r>
          </w:hyperlink>
        </w:p>
        <w:p w14:paraId="5612BFAD" w14:textId="77777777" w:rsidR="000B04E6" w:rsidRDefault="00EB366A">
          <w:pPr>
            <w:pStyle w:val="INNH3"/>
            <w:tabs>
              <w:tab w:val="right" w:leader="dot" w:pos="9060"/>
            </w:tabs>
            <w:rPr>
              <w:rFonts w:asciiTheme="minorHAnsi" w:eastAsiaTheme="minorEastAsia" w:hAnsiTheme="minorHAnsi"/>
              <w:noProof/>
              <w:lang w:eastAsia="nb-NO"/>
            </w:rPr>
          </w:pPr>
          <w:hyperlink w:anchor="_Toc147492742" w:history="1">
            <w:r w:rsidR="000B04E6" w:rsidRPr="00584DB3">
              <w:rPr>
                <w:rStyle w:val="Hyperkobling"/>
                <w:noProof/>
              </w:rPr>
              <w:t>Risikomomenter</w:t>
            </w:r>
            <w:r w:rsidR="000B04E6">
              <w:rPr>
                <w:noProof/>
                <w:webHidden/>
              </w:rPr>
              <w:tab/>
            </w:r>
            <w:r w:rsidR="000B04E6">
              <w:rPr>
                <w:noProof/>
                <w:webHidden/>
              </w:rPr>
              <w:fldChar w:fldCharType="begin"/>
            </w:r>
            <w:r w:rsidR="000B04E6">
              <w:rPr>
                <w:noProof/>
                <w:webHidden/>
              </w:rPr>
              <w:instrText xml:space="preserve"> PAGEREF _Toc147492742 \h </w:instrText>
            </w:r>
            <w:r w:rsidR="000B04E6">
              <w:rPr>
                <w:noProof/>
                <w:webHidden/>
              </w:rPr>
            </w:r>
            <w:r w:rsidR="000B04E6">
              <w:rPr>
                <w:noProof/>
                <w:webHidden/>
              </w:rPr>
              <w:fldChar w:fldCharType="separate"/>
            </w:r>
            <w:r w:rsidR="000B04E6">
              <w:rPr>
                <w:noProof/>
                <w:webHidden/>
              </w:rPr>
              <w:t>6</w:t>
            </w:r>
            <w:r w:rsidR="000B04E6">
              <w:rPr>
                <w:noProof/>
                <w:webHidden/>
              </w:rPr>
              <w:fldChar w:fldCharType="end"/>
            </w:r>
          </w:hyperlink>
        </w:p>
        <w:p w14:paraId="28502677" w14:textId="77777777" w:rsidR="000B04E6" w:rsidRDefault="00EB366A">
          <w:pPr>
            <w:pStyle w:val="INNH3"/>
            <w:tabs>
              <w:tab w:val="right" w:leader="dot" w:pos="9060"/>
            </w:tabs>
            <w:rPr>
              <w:rFonts w:asciiTheme="minorHAnsi" w:eastAsiaTheme="minorEastAsia" w:hAnsiTheme="minorHAnsi"/>
              <w:noProof/>
              <w:lang w:eastAsia="nb-NO"/>
            </w:rPr>
          </w:pPr>
          <w:hyperlink w:anchor="_Toc147492743" w:history="1">
            <w:r w:rsidR="000B04E6" w:rsidRPr="00584DB3">
              <w:rPr>
                <w:rStyle w:val="Hyperkobling"/>
                <w:noProof/>
              </w:rPr>
              <w:t>Frekvensvurdering</w:t>
            </w:r>
            <w:r w:rsidR="000B04E6">
              <w:rPr>
                <w:noProof/>
                <w:webHidden/>
              </w:rPr>
              <w:tab/>
            </w:r>
            <w:r w:rsidR="000B04E6">
              <w:rPr>
                <w:noProof/>
                <w:webHidden/>
              </w:rPr>
              <w:fldChar w:fldCharType="begin"/>
            </w:r>
            <w:r w:rsidR="000B04E6">
              <w:rPr>
                <w:noProof/>
                <w:webHidden/>
              </w:rPr>
              <w:instrText xml:space="preserve"> PAGEREF _Toc147492743 \h </w:instrText>
            </w:r>
            <w:r w:rsidR="000B04E6">
              <w:rPr>
                <w:noProof/>
                <w:webHidden/>
              </w:rPr>
            </w:r>
            <w:r w:rsidR="000B04E6">
              <w:rPr>
                <w:noProof/>
                <w:webHidden/>
              </w:rPr>
              <w:fldChar w:fldCharType="separate"/>
            </w:r>
            <w:r w:rsidR="000B04E6">
              <w:rPr>
                <w:noProof/>
                <w:webHidden/>
              </w:rPr>
              <w:t>7</w:t>
            </w:r>
            <w:r w:rsidR="000B04E6">
              <w:rPr>
                <w:noProof/>
                <w:webHidden/>
              </w:rPr>
              <w:fldChar w:fldCharType="end"/>
            </w:r>
          </w:hyperlink>
        </w:p>
        <w:p w14:paraId="25E07C2C" w14:textId="77777777" w:rsidR="000B04E6" w:rsidRDefault="00EB366A">
          <w:pPr>
            <w:pStyle w:val="INNH3"/>
            <w:tabs>
              <w:tab w:val="right" w:leader="dot" w:pos="9060"/>
            </w:tabs>
            <w:rPr>
              <w:rFonts w:asciiTheme="minorHAnsi" w:eastAsiaTheme="minorEastAsia" w:hAnsiTheme="minorHAnsi"/>
              <w:noProof/>
              <w:lang w:eastAsia="nb-NO"/>
            </w:rPr>
          </w:pPr>
          <w:hyperlink w:anchor="_Toc147492744" w:history="1">
            <w:r w:rsidR="000B04E6" w:rsidRPr="00584DB3">
              <w:rPr>
                <w:rStyle w:val="Hyperkobling"/>
                <w:noProof/>
              </w:rPr>
              <w:t>Konsekvensvurdering</w:t>
            </w:r>
            <w:r w:rsidR="000B04E6">
              <w:rPr>
                <w:noProof/>
                <w:webHidden/>
              </w:rPr>
              <w:tab/>
            </w:r>
            <w:r w:rsidR="000B04E6">
              <w:rPr>
                <w:noProof/>
                <w:webHidden/>
              </w:rPr>
              <w:fldChar w:fldCharType="begin"/>
            </w:r>
            <w:r w:rsidR="000B04E6">
              <w:rPr>
                <w:noProof/>
                <w:webHidden/>
              </w:rPr>
              <w:instrText xml:space="preserve"> PAGEREF _Toc147492744 \h </w:instrText>
            </w:r>
            <w:r w:rsidR="000B04E6">
              <w:rPr>
                <w:noProof/>
                <w:webHidden/>
              </w:rPr>
            </w:r>
            <w:r w:rsidR="000B04E6">
              <w:rPr>
                <w:noProof/>
                <w:webHidden/>
              </w:rPr>
              <w:fldChar w:fldCharType="separate"/>
            </w:r>
            <w:r w:rsidR="000B04E6">
              <w:rPr>
                <w:noProof/>
                <w:webHidden/>
              </w:rPr>
              <w:t>7</w:t>
            </w:r>
            <w:r w:rsidR="000B04E6">
              <w:rPr>
                <w:noProof/>
                <w:webHidden/>
              </w:rPr>
              <w:fldChar w:fldCharType="end"/>
            </w:r>
          </w:hyperlink>
        </w:p>
        <w:p w14:paraId="30086EC4" w14:textId="77777777" w:rsidR="000B04E6" w:rsidRDefault="00EB366A">
          <w:pPr>
            <w:pStyle w:val="INNH2"/>
            <w:tabs>
              <w:tab w:val="right" w:leader="dot" w:pos="9060"/>
            </w:tabs>
            <w:rPr>
              <w:rFonts w:asciiTheme="minorHAnsi" w:eastAsiaTheme="minorEastAsia" w:hAnsiTheme="minorHAnsi"/>
              <w:noProof/>
              <w:lang w:eastAsia="nb-NO"/>
            </w:rPr>
          </w:pPr>
          <w:hyperlink w:anchor="_Toc147492745" w:history="1">
            <w:r w:rsidR="000B04E6" w:rsidRPr="00584DB3">
              <w:rPr>
                <w:rStyle w:val="Hyperkobling"/>
                <w:noProof/>
              </w:rPr>
              <w:t>Gjennomføring</w:t>
            </w:r>
            <w:r w:rsidR="000B04E6">
              <w:rPr>
                <w:noProof/>
                <w:webHidden/>
              </w:rPr>
              <w:tab/>
            </w:r>
            <w:r w:rsidR="000B04E6">
              <w:rPr>
                <w:noProof/>
                <w:webHidden/>
              </w:rPr>
              <w:fldChar w:fldCharType="begin"/>
            </w:r>
            <w:r w:rsidR="000B04E6">
              <w:rPr>
                <w:noProof/>
                <w:webHidden/>
              </w:rPr>
              <w:instrText xml:space="preserve"> PAGEREF _Toc147492745 \h </w:instrText>
            </w:r>
            <w:r w:rsidR="000B04E6">
              <w:rPr>
                <w:noProof/>
                <w:webHidden/>
              </w:rPr>
            </w:r>
            <w:r w:rsidR="000B04E6">
              <w:rPr>
                <w:noProof/>
                <w:webHidden/>
              </w:rPr>
              <w:fldChar w:fldCharType="separate"/>
            </w:r>
            <w:r w:rsidR="000B04E6">
              <w:rPr>
                <w:noProof/>
                <w:webHidden/>
              </w:rPr>
              <w:t>8</w:t>
            </w:r>
            <w:r w:rsidR="000B04E6">
              <w:rPr>
                <w:noProof/>
                <w:webHidden/>
              </w:rPr>
              <w:fldChar w:fldCharType="end"/>
            </w:r>
          </w:hyperlink>
        </w:p>
        <w:p w14:paraId="4E8E1351" w14:textId="77777777" w:rsidR="000B04E6" w:rsidRDefault="00EB366A">
          <w:pPr>
            <w:pStyle w:val="INNH1"/>
            <w:rPr>
              <w:rFonts w:asciiTheme="minorHAnsi" w:eastAsiaTheme="minorEastAsia" w:hAnsiTheme="minorHAnsi" w:cstheme="minorBidi"/>
              <w:lang w:eastAsia="nb-NO"/>
            </w:rPr>
          </w:pPr>
          <w:hyperlink w:anchor="_Toc147492746" w:history="1">
            <w:r w:rsidR="000B04E6" w:rsidRPr="00584DB3">
              <w:rPr>
                <w:rStyle w:val="Hyperkobling"/>
              </w:rPr>
              <w:t>Bibliografi</w:t>
            </w:r>
            <w:r w:rsidR="000B04E6">
              <w:rPr>
                <w:webHidden/>
              </w:rPr>
              <w:tab/>
            </w:r>
            <w:r w:rsidR="000B04E6">
              <w:rPr>
                <w:webHidden/>
              </w:rPr>
              <w:fldChar w:fldCharType="begin"/>
            </w:r>
            <w:r w:rsidR="000B04E6">
              <w:rPr>
                <w:webHidden/>
              </w:rPr>
              <w:instrText xml:space="preserve"> PAGEREF _Toc147492746 \h </w:instrText>
            </w:r>
            <w:r w:rsidR="000B04E6">
              <w:rPr>
                <w:webHidden/>
              </w:rPr>
            </w:r>
            <w:r w:rsidR="000B04E6">
              <w:rPr>
                <w:webHidden/>
              </w:rPr>
              <w:fldChar w:fldCharType="separate"/>
            </w:r>
            <w:r w:rsidR="000B04E6">
              <w:rPr>
                <w:webHidden/>
              </w:rPr>
              <w:t>8</w:t>
            </w:r>
            <w:r w:rsidR="000B04E6">
              <w:rPr>
                <w:webHidden/>
              </w:rPr>
              <w:fldChar w:fldCharType="end"/>
            </w:r>
          </w:hyperlink>
        </w:p>
        <w:p w14:paraId="3B87FA85" w14:textId="77777777" w:rsidR="00C0313E" w:rsidRPr="00026DBD" w:rsidRDefault="00C0313E" w:rsidP="00394E49">
          <w:pPr>
            <w:spacing w:line="240" w:lineRule="auto"/>
            <w:rPr>
              <w:rStyle w:val="cf01"/>
              <w:rFonts w:ascii="Times New Roman" w:hAnsi="Times New Roman" w:cstheme="minorBidi"/>
              <w:sz w:val="24"/>
              <w:szCs w:val="22"/>
            </w:rPr>
          </w:pPr>
          <w:r>
            <w:rPr>
              <w:b/>
              <w:bCs/>
            </w:rPr>
            <w:fldChar w:fldCharType="end"/>
          </w:r>
        </w:p>
      </w:sdtContent>
    </w:sdt>
    <w:p w14:paraId="6AA28FF7" w14:textId="77777777" w:rsidR="00F443A8" w:rsidRDefault="00F443A8" w:rsidP="001302F7">
      <w:pPr>
        <w:pStyle w:val="Overskrift1"/>
        <w:rPr>
          <w:rStyle w:val="cf01"/>
          <w:sz w:val="36"/>
          <w:szCs w:val="36"/>
        </w:rPr>
        <w:sectPr w:rsidR="00F443A8" w:rsidSect="006738AF">
          <w:headerReference w:type="default" r:id="rId10"/>
          <w:footerReference w:type="default" r:id="rId11"/>
          <w:pgSz w:w="11906" w:h="16838"/>
          <w:pgMar w:top="1418" w:right="1418" w:bottom="1418" w:left="1418" w:header="709" w:footer="709" w:gutter="0"/>
          <w:pgNumType w:fmt="lowerRoman" w:start="1"/>
          <w:cols w:space="708"/>
          <w:docGrid w:linePitch="360"/>
        </w:sectPr>
      </w:pPr>
    </w:p>
    <w:p w14:paraId="7979D3CA" w14:textId="77777777" w:rsidR="00866ECA" w:rsidRDefault="00866ECA" w:rsidP="00866ECA">
      <w:pPr>
        <w:pStyle w:val="Overskrift1"/>
      </w:pPr>
      <w:bookmarkStart w:id="0" w:name="_Toc147153119"/>
      <w:bookmarkStart w:id="1" w:name="_Toc147492735"/>
      <w:r>
        <w:lastRenderedPageBreak/>
        <w:t>Hvordan skal man bruke veiledningen?</w:t>
      </w:r>
      <w:bookmarkEnd w:id="0"/>
      <w:bookmarkEnd w:id="1"/>
      <w:r>
        <w:t xml:space="preserve"> </w:t>
      </w:r>
    </w:p>
    <w:p w14:paraId="51BEDD26" w14:textId="77777777" w:rsidR="00EC275B" w:rsidRDefault="00012F4C" w:rsidP="4FADFDFF">
      <w:pPr>
        <w:sectPr w:rsidR="00EC275B" w:rsidSect="006738AF">
          <w:footerReference w:type="default" r:id="rId12"/>
          <w:pgSz w:w="11906" w:h="16838"/>
          <w:pgMar w:top="1418" w:right="1418" w:bottom="1418" w:left="1418" w:header="709" w:footer="709" w:gutter="0"/>
          <w:pgNumType w:fmt="lowerRoman" w:start="1"/>
          <w:cols w:space="708"/>
          <w:docGrid w:linePitch="360"/>
        </w:sectPr>
      </w:pPr>
      <w:r w:rsidRPr="00CF5737">
        <w:t>Denne veiledningen er beregnet for personer som allerede har kunnskap om hvordan risikoanalyser for arrangementer skal gjennomføres, men som trenger veiledning angående hvilke punkter som skal vurderes. Risikoanalysen er spesielt tilpasset de som skal organisere arrangementer, og den inneholder eksempler på risikofaktorer som bør vurderes</w:t>
      </w:r>
      <w:r>
        <w:t>.</w:t>
      </w:r>
      <w:r w:rsidR="007168FE">
        <w:t xml:space="preserve"> </w:t>
      </w:r>
      <w:bookmarkStart w:id="2" w:name="_Hlk148358968"/>
      <w:r w:rsidR="007168FE">
        <w:t>Trenger du bare risikoanalyse skjema</w:t>
      </w:r>
      <w:r w:rsidR="00C16BB5">
        <w:t>,</w:t>
      </w:r>
      <w:r w:rsidR="007168FE">
        <w:t xml:space="preserve"> kan du finne den </w:t>
      </w:r>
      <w:hyperlink r:id="rId13" w:history="1">
        <w:r w:rsidR="007168FE" w:rsidRPr="005317EF">
          <w:rPr>
            <w:rStyle w:val="Hyperkobling"/>
          </w:rPr>
          <w:t>her</w:t>
        </w:r>
      </w:hyperlink>
      <w:r w:rsidR="007168FE">
        <w:t>.</w:t>
      </w:r>
      <w:bookmarkEnd w:id="2"/>
    </w:p>
    <w:p w14:paraId="2236E2E2" w14:textId="77777777" w:rsidR="00834C70" w:rsidRDefault="00834C70" w:rsidP="005B6D8E">
      <w:pPr>
        <w:pStyle w:val="Overskrift1"/>
      </w:pPr>
      <w:bookmarkStart w:id="3" w:name="_Toc147492736"/>
      <w:r>
        <w:lastRenderedPageBreak/>
        <w:t>Klassifisering av sannsynlighet</w:t>
      </w:r>
      <w:bookmarkEnd w:id="3"/>
      <w:r>
        <w:t xml:space="preserve"> </w:t>
      </w:r>
    </w:p>
    <w:p w14:paraId="2EAAB70B" w14:textId="77777777" w:rsidR="00834C70" w:rsidRDefault="00834C70" w:rsidP="00834C70">
      <w:r>
        <w:t>Dette eksemplet viser</w:t>
      </w:r>
      <w:r w:rsidR="2855BEBD">
        <w:t xml:space="preserve"> både</w:t>
      </w:r>
      <w:r>
        <w:t xml:space="preserve"> sannsynlighet og frekvens </w:t>
      </w:r>
      <w:r w:rsidR="002D785C">
        <w:t xml:space="preserve">og </w:t>
      </w:r>
      <w:r>
        <w:t xml:space="preserve">tallene kan endres ved behov. </w:t>
      </w:r>
    </w:p>
    <w:p w14:paraId="663CEAA6" w14:textId="77777777" w:rsidR="001B0CAD" w:rsidRDefault="001B0CAD" w:rsidP="00F443A8">
      <w:pPr>
        <w:pStyle w:val="Bildetekst"/>
        <w:keepNext/>
        <w:spacing w:before="240"/>
      </w:pPr>
      <w:r>
        <w:t xml:space="preserve">Tabell </w:t>
      </w:r>
      <w:fldSimple w:instr=" SEQ Tabell \* ARABIC ">
        <w:r w:rsidR="00BC3D4C">
          <w:rPr>
            <w:noProof/>
          </w:rPr>
          <w:t>1</w:t>
        </w:r>
      </w:fldSimple>
      <w:r>
        <w:t xml:space="preserve"> Klassifisering av sannsynlighet</w:t>
      </w:r>
      <w:r w:rsidR="00430907">
        <w:t xml:space="preserve"> </w:t>
      </w:r>
      <w:sdt>
        <w:sdtPr>
          <w:id w:val="-91168936"/>
          <w:citation/>
        </w:sdtPr>
        <w:sdtEndPr/>
        <w:sdtContent>
          <w:r w:rsidR="00430907">
            <w:fldChar w:fldCharType="begin"/>
          </w:r>
          <w:r w:rsidR="00430907">
            <w:instrText xml:space="preserve"> CITATION Rau09 \l 1044 </w:instrText>
          </w:r>
          <w:r w:rsidR="00430907">
            <w:fldChar w:fldCharType="separate"/>
          </w:r>
          <w:r w:rsidR="000B04E6" w:rsidRPr="000B04E6">
            <w:rPr>
              <w:noProof/>
            </w:rPr>
            <w:t>[1]</w:t>
          </w:r>
          <w:r w:rsidR="00430907">
            <w:fldChar w:fldCharType="end"/>
          </w:r>
        </w:sdtContent>
      </w:sdt>
    </w:p>
    <w:sdt>
      <w:sdtPr>
        <w:id w:val="935706435"/>
        <w15:repeatingSection/>
      </w:sdtPr>
      <w:sdtEndPr/>
      <w:sdtContent>
        <w:sdt>
          <w:sdtPr>
            <w:id w:val="-1539739110"/>
            <w:placeholder>
              <w:docPart w:val="1E2D11280CE244FAAACBF5E9401F5587"/>
            </w:placeholder>
            <w15:repeatingSectionItem/>
          </w:sdtPr>
          <w:sdtEndPr/>
          <w:sdtContent>
            <w:tbl>
              <w:tblPr>
                <w:tblStyle w:val="Tabellrutenett"/>
                <w:tblW w:w="0" w:type="auto"/>
                <w:tblLook w:val="04A0" w:firstRow="1" w:lastRow="0" w:firstColumn="1" w:lastColumn="0" w:noHBand="0" w:noVBand="1"/>
              </w:tblPr>
              <w:tblGrid>
                <w:gridCol w:w="1271"/>
                <w:gridCol w:w="3588"/>
                <w:gridCol w:w="3641"/>
              </w:tblGrid>
              <w:tr w:rsidR="00830A2F" w14:paraId="5F1379B4" w14:textId="77777777" w:rsidTr="00BA0609">
                <w:tc>
                  <w:tcPr>
                    <w:tcW w:w="1271" w:type="dxa"/>
                  </w:tcPr>
                  <w:p w14:paraId="4A02D159" w14:textId="77777777" w:rsidR="00830A2F" w:rsidRDefault="00830A2F" w:rsidP="00BA0609">
                    <w:pPr>
                      <w:spacing w:after="0" w:line="240" w:lineRule="auto"/>
                    </w:pPr>
                    <w:r>
                      <w:t xml:space="preserve">Klasser </w:t>
                    </w:r>
                  </w:p>
                </w:tc>
                <w:tc>
                  <w:tcPr>
                    <w:tcW w:w="3588" w:type="dxa"/>
                  </w:tcPr>
                  <w:p w14:paraId="69262483" w14:textId="77777777" w:rsidR="00830A2F" w:rsidRDefault="00830A2F" w:rsidP="00BA0609">
                    <w:pPr>
                      <w:spacing w:after="0" w:line="240" w:lineRule="auto"/>
                    </w:pPr>
                    <w:r>
                      <w:t xml:space="preserve">Sannsynlighet </w:t>
                    </w:r>
                  </w:p>
                </w:tc>
                <w:tc>
                  <w:tcPr>
                    <w:tcW w:w="3641" w:type="dxa"/>
                  </w:tcPr>
                  <w:p w14:paraId="7753A5FB" w14:textId="77777777" w:rsidR="00830A2F" w:rsidRDefault="00830A2F" w:rsidP="00BA0609">
                    <w:pPr>
                      <w:spacing w:after="0" w:line="240" w:lineRule="auto"/>
                    </w:pPr>
                    <w:r>
                      <w:t xml:space="preserve">Frekvens </w:t>
                    </w:r>
                  </w:p>
                </w:tc>
              </w:tr>
              <w:tr w:rsidR="00830A2F" w14:paraId="415980E2" w14:textId="77777777" w:rsidTr="00BA0609">
                <w:tc>
                  <w:tcPr>
                    <w:tcW w:w="1271" w:type="dxa"/>
                  </w:tcPr>
                  <w:p w14:paraId="0930E169" w14:textId="77777777" w:rsidR="00830A2F" w:rsidRDefault="00830A2F" w:rsidP="00BA0609">
                    <w:pPr>
                      <w:spacing w:after="0" w:line="240" w:lineRule="auto"/>
                    </w:pPr>
                    <w:r>
                      <w:t>1</w:t>
                    </w:r>
                  </w:p>
                </w:tc>
                <w:tc>
                  <w:tcPr>
                    <w:tcW w:w="3588" w:type="dxa"/>
                  </w:tcPr>
                  <w:p w14:paraId="334425A7" w14:textId="77777777" w:rsidR="00830A2F" w:rsidRDefault="00830A2F" w:rsidP="00BA0609">
                    <w:pPr>
                      <w:spacing w:after="0" w:line="240" w:lineRule="auto"/>
                    </w:pPr>
                    <w:r>
                      <w:t>Svært lite sannsynlig</w:t>
                    </w:r>
                  </w:p>
                </w:tc>
                <w:tc>
                  <w:tcPr>
                    <w:tcW w:w="3641" w:type="dxa"/>
                  </w:tcPr>
                  <w:p w14:paraId="58654D76" w14:textId="77777777" w:rsidR="00830A2F" w:rsidRDefault="00830A2F" w:rsidP="00BA0609">
                    <w:pPr>
                      <w:spacing w:after="0" w:line="240" w:lineRule="auto"/>
                    </w:pPr>
                    <w:r>
                      <w:t xml:space="preserve"> Mindre enn 1 gang pr. 1000 år</w:t>
                    </w:r>
                  </w:p>
                </w:tc>
              </w:tr>
              <w:tr w:rsidR="00830A2F" w14:paraId="3DCDC569" w14:textId="77777777" w:rsidTr="00BA0609">
                <w:tc>
                  <w:tcPr>
                    <w:tcW w:w="1271" w:type="dxa"/>
                  </w:tcPr>
                  <w:p w14:paraId="21B22FDA" w14:textId="77777777" w:rsidR="00830A2F" w:rsidRDefault="00830A2F" w:rsidP="00BA0609">
                    <w:pPr>
                      <w:spacing w:after="0" w:line="240" w:lineRule="auto"/>
                    </w:pPr>
                    <w:r>
                      <w:t>2</w:t>
                    </w:r>
                  </w:p>
                </w:tc>
                <w:tc>
                  <w:tcPr>
                    <w:tcW w:w="3588" w:type="dxa"/>
                  </w:tcPr>
                  <w:p w14:paraId="4BE27830" w14:textId="77777777" w:rsidR="00830A2F" w:rsidRDefault="00830A2F" w:rsidP="00BA0609">
                    <w:pPr>
                      <w:spacing w:after="0" w:line="240" w:lineRule="auto"/>
                    </w:pPr>
                    <w:r>
                      <w:t>Lite sannsynlig</w:t>
                    </w:r>
                  </w:p>
                </w:tc>
                <w:tc>
                  <w:tcPr>
                    <w:tcW w:w="3641" w:type="dxa"/>
                  </w:tcPr>
                  <w:p w14:paraId="4A29B9E8" w14:textId="77777777" w:rsidR="00830A2F" w:rsidRDefault="00830A2F" w:rsidP="00BA0609">
                    <w:pPr>
                      <w:spacing w:after="0" w:line="240" w:lineRule="auto"/>
                    </w:pPr>
                    <w:r>
                      <w:t>1 gang pr. 100-1000 år</w:t>
                    </w:r>
                  </w:p>
                </w:tc>
              </w:tr>
              <w:tr w:rsidR="00830A2F" w14:paraId="03B52F7C" w14:textId="77777777" w:rsidTr="00BA0609">
                <w:tc>
                  <w:tcPr>
                    <w:tcW w:w="1271" w:type="dxa"/>
                  </w:tcPr>
                  <w:p w14:paraId="1A1B159A" w14:textId="77777777" w:rsidR="00830A2F" w:rsidRDefault="00830A2F" w:rsidP="00BA0609">
                    <w:pPr>
                      <w:spacing w:after="0" w:line="240" w:lineRule="auto"/>
                    </w:pPr>
                    <w:r>
                      <w:t>3</w:t>
                    </w:r>
                  </w:p>
                </w:tc>
                <w:tc>
                  <w:tcPr>
                    <w:tcW w:w="3588" w:type="dxa"/>
                  </w:tcPr>
                  <w:p w14:paraId="1C18813A" w14:textId="77777777" w:rsidR="00830A2F" w:rsidRDefault="00830A2F" w:rsidP="00BA0609">
                    <w:pPr>
                      <w:spacing w:after="0" w:line="240" w:lineRule="auto"/>
                    </w:pPr>
                    <w:r>
                      <w:t>Sannsynlig</w:t>
                    </w:r>
                  </w:p>
                </w:tc>
                <w:tc>
                  <w:tcPr>
                    <w:tcW w:w="3641" w:type="dxa"/>
                  </w:tcPr>
                  <w:p w14:paraId="73223E19" w14:textId="77777777" w:rsidR="00830A2F" w:rsidRDefault="00830A2F" w:rsidP="00BA0609">
                    <w:pPr>
                      <w:spacing w:after="0" w:line="240" w:lineRule="auto"/>
                    </w:pPr>
                    <w:r>
                      <w:t>1 gang pr. 10-100 år</w:t>
                    </w:r>
                  </w:p>
                </w:tc>
              </w:tr>
              <w:tr w:rsidR="00830A2F" w14:paraId="32FD6DEB" w14:textId="77777777" w:rsidTr="00BA0609">
                <w:tc>
                  <w:tcPr>
                    <w:tcW w:w="1271" w:type="dxa"/>
                  </w:tcPr>
                  <w:p w14:paraId="58EB58D3" w14:textId="77777777" w:rsidR="00830A2F" w:rsidRDefault="00830A2F" w:rsidP="00BA0609">
                    <w:pPr>
                      <w:spacing w:after="0" w:line="240" w:lineRule="auto"/>
                    </w:pPr>
                    <w:r>
                      <w:t>4</w:t>
                    </w:r>
                  </w:p>
                </w:tc>
                <w:tc>
                  <w:tcPr>
                    <w:tcW w:w="3588" w:type="dxa"/>
                  </w:tcPr>
                  <w:p w14:paraId="57BB7A02" w14:textId="77777777" w:rsidR="00830A2F" w:rsidRDefault="00830A2F" w:rsidP="00BA0609">
                    <w:pPr>
                      <w:spacing w:after="0" w:line="240" w:lineRule="auto"/>
                    </w:pPr>
                    <w:r>
                      <w:t>Ganske sannsynlig</w:t>
                    </w:r>
                  </w:p>
                </w:tc>
                <w:tc>
                  <w:tcPr>
                    <w:tcW w:w="3641" w:type="dxa"/>
                  </w:tcPr>
                  <w:p w14:paraId="4E447305" w14:textId="77777777" w:rsidR="00830A2F" w:rsidRDefault="00830A2F" w:rsidP="00BA0609">
                    <w:pPr>
                      <w:spacing w:after="0" w:line="240" w:lineRule="auto"/>
                    </w:pPr>
                    <w:r>
                      <w:t>1 gang pr. pr. 1-10 år</w:t>
                    </w:r>
                  </w:p>
                </w:tc>
              </w:tr>
              <w:tr w:rsidR="00830A2F" w14:paraId="7148B82A" w14:textId="77777777" w:rsidTr="00BA0609">
                <w:tc>
                  <w:tcPr>
                    <w:tcW w:w="1271" w:type="dxa"/>
                  </w:tcPr>
                  <w:p w14:paraId="3F6EA7D0" w14:textId="77777777" w:rsidR="00830A2F" w:rsidRDefault="00830A2F" w:rsidP="00BA0609">
                    <w:pPr>
                      <w:spacing w:after="0" w:line="240" w:lineRule="auto"/>
                    </w:pPr>
                    <w:r>
                      <w:t>5</w:t>
                    </w:r>
                  </w:p>
                </w:tc>
                <w:tc>
                  <w:tcPr>
                    <w:tcW w:w="3588" w:type="dxa"/>
                  </w:tcPr>
                  <w:p w14:paraId="1328AF6E" w14:textId="77777777" w:rsidR="00830A2F" w:rsidRDefault="00830A2F" w:rsidP="00BA0609">
                    <w:pPr>
                      <w:spacing w:after="0" w:line="240" w:lineRule="auto"/>
                    </w:pPr>
                    <w:r>
                      <w:t xml:space="preserve">Svært sannsynlig </w:t>
                    </w:r>
                  </w:p>
                </w:tc>
                <w:tc>
                  <w:tcPr>
                    <w:tcW w:w="3641" w:type="dxa"/>
                  </w:tcPr>
                  <w:p w14:paraId="1ADED2C6" w14:textId="77777777" w:rsidR="00830A2F" w:rsidRDefault="00830A2F" w:rsidP="00BA0609">
                    <w:pPr>
                      <w:spacing w:after="0" w:line="240" w:lineRule="auto"/>
                    </w:pPr>
                    <w:r>
                      <w:t>Mer enn 1 gang pr år</w:t>
                    </w:r>
                  </w:p>
                </w:tc>
              </w:tr>
            </w:tbl>
          </w:sdtContent>
        </w:sdt>
      </w:sdtContent>
    </w:sdt>
    <w:p w14:paraId="0DCE12FB" w14:textId="77777777" w:rsidR="00834C70" w:rsidRDefault="008A1FA6" w:rsidP="008A1FA6">
      <w:pPr>
        <w:pStyle w:val="Overskrift1"/>
      </w:pPr>
      <w:bookmarkStart w:id="4" w:name="_Toc147492737"/>
      <w:r>
        <w:t>Klassifisering av k</w:t>
      </w:r>
      <w:r w:rsidR="00834C70">
        <w:t>onsekvens</w:t>
      </w:r>
      <w:bookmarkEnd w:id="4"/>
      <w:r w:rsidR="00834C70">
        <w:t xml:space="preserve"> </w:t>
      </w:r>
    </w:p>
    <w:p w14:paraId="35BAD411" w14:textId="77777777" w:rsidR="00834C70" w:rsidRDefault="00834C70" w:rsidP="00834C70">
      <w:r>
        <w:t>Det kan være aktuelt å bruke flere ulike konsekvensgrupper etter hvilke verdier som</w:t>
      </w:r>
      <w:r w:rsidR="00593DAF">
        <w:t xml:space="preserve"> er relevant</w:t>
      </w:r>
      <w:r>
        <w:t xml:space="preserve">, for eksempel </w:t>
      </w:r>
      <w:r w:rsidR="2A6647D7">
        <w:t xml:space="preserve">tap av </w:t>
      </w:r>
      <w:r>
        <w:t xml:space="preserve">omdømme, marked, informasjon og så videre. </w:t>
      </w:r>
    </w:p>
    <w:p w14:paraId="5B666272" w14:textId="77777777" w:rsidR="00516F48" w:rsidRDefault="00516F48" w:rsidP="00516F48">
      <w:pPr>
        <w:pStyle w:val="Bildetekst"/>
        <w:keepNext/>
      </w:pPr>
      <w:r>
        <w:t xml:space="preserve">Tabell </w:t>
      </w:r>
      <w:fldSimple w:instr=" SEQ Tabell \* ARABIC ">
        <w:r w:rsidR="00BC3D4C">
          <w:rPr>
            <w:noProof/>
          </w:rPr>
          <w:t>2</w:t>
        </w:r>
      </w:fldSimple>
      <w:r>
        <w:t xml:space="preserve"> Klassifisering for</w:t>
      </w:r>
      <w:r>
        <w:rPr>
          <w:noProof/>
        </w:rPr>
        <w:t xml:space="preserve"> konsekvens</w:t>
      </w:r>
      <w:r w:rsidR="00430907">
        <w:rPr>
          <w:noProof/>
        </w:rPr>
        <w:t xml:space="preserve"> </w:t>
      </w:r>
      <w:sdt>
        <w:sdtPr>
          <w:rPr>
            <w:noProof/>
          </w:rPr>
          <w:id w:val="2119940116"/>
          <w:citation/>
        </w:sdtPr>
        <w:sdtEndPr/>
        <w:sdtContent>
          <w:r w:rsidR="00430907">
            <w:rPr>
              <w:noProof/>
            </w:rPr>
            <w:fldChar w:fldCharType="begin"/>
          </w:r>
          <w:r w:rsidR="00430907">
            <w:rPr>
              <w:noProof/>
            </w:rPr>
            <w:instrText xml:space="preserve"> CITATION Rau09 \l 1044 </w:instrText>
          </w:r>
          <w:r w:rsidR="00430907">
            <w:rPr>
              <w:noProof/>
            </w:rPr>
            <w:fldChar w:fldCharType="separate"/>
          </w:r>
          <w:r w:rsidR="000B04E6" w:rsidRPr="000B04E6">
            <w:rPr>
              <w:noProof/>
            </w:rPr>
            <w:t>[1]</w:t>
          </w:r>
          <w:r w:rsidR="00430907">
            <w:rPr>
              <w:noProof/>
            </w:rPr>
            <w:fldChar w:fldCharType="end"/>
          </w:r>
        </w:sdtContent>
      </w:sdt>
    </w:p>
    <w:sdt>
      <w:sdtPr>
        <w:id w:val="-1836444953"/>
        <w15:repeatingSection/>
      </w:sdtPr>
      <w:sdtEndPr/>
      <w:sdtContent>
        <w:sdt>
          <w:sdtPr>
            <w:id w:val="-907602862"/>
            <w:placeholder>
              <w:docPart w:val="1E2D11280CE244FAAACBF5E9401F5587"/>
            </w:placeholder>
            <w15:repeatingSectionItem/>
          </w:sdtPr>
          <w:sdtEndPr/>
          <w:sdtContent>
            <w:tbl>
              <w:tblPr>
                <w:tblStyle w:val="Tabellrutenett"/>
                <w:tblW w:w="5628" w:type="pct"/>
                <w:tblLook w:val="04A0" w:firstRow="1" w:lastRow="0" w:firstColumn="1" w:lastColumn="0" w:noHBand="0" w:noVBand="1"/>
              </w:tblPr>
              <w:tblGrid>
                <w:gridCol w:w="988"/>
                <w:gridCol w:w="1416"/>
                <w:gridCol w:w="2373"/>
                <w:gridCol w:w="1813"/>
                <w:gridCol w:w="3608"/>
              </w:tblGrid>
              <w:tr w:rsidR="00834C70" w:rsidRPr="00F443A8" w14:paraId="424BCF78" w14:textId="77777777" w:rsidTr="00F443A8">
                <w:tc>
                  <w:tcPr>
                    <w:tcW w:w="484" w:type="pct"/>
                    <w:vAlign w:val="center"/>
                  </w:tcPr>
                  <w:p w14:paraId="01DB9A31" w14:textId="77777777" w:rsidR="00834C70" w:rsidRPr="00F443A8" w:rsidRDefault="00834C70" w:rsidP="00394E49">
                    <w:pPr>
                      <w:spacing w:after="0" w:line="240" w:lineRule="auto"/>
                      <w:jc w:val="center"/>
                    </w:pPr>
                    <w:r w:rsidRPr="00F443A8">
                      <w:t>Klasser</w:t>
                    </w:r>
                  </w:p>
                </w:tc>
                <w:tc>
                  <w:tcPr>
                    <w:tcW w:w="694" w:type="pct"/>
                    <w:vAlign w:val="center"/>
                  </w:tcPr>
                  <w:p w14:paraId="60B6F70E" w14:textId="77777777" w:rsidR="00834C70" w:rsidRPr="00F443A8" w:rsidRDefault="00834C70" w:rsidP="00394E49">
                    <w:pPr>
                      <w:spacing w:after="0" w:line="240" w:lineRule="auto"/>
                      <w:jc w:val="center"/>
                    </w:pPr>
                    <w:r w:rsidRPr="00F443A8">
                      <w:t>Konsekvens</w:t>
                    </w:r>
                  </w:p>
                </w:tc>
                <w:tc>
                  <w:tcPr>
                    <w:tcW w:w="1163" w:type="pct"/>
                    <w:vAlign w:val="center"/>
                  </w:tcPr>
                  <w:p w14:paraId="6630C933" w14:textId="77777777" w:rsidR="00834C70" w:rsidRPr="00F443A8" w:rsidRDefault="00834C70" w:rsidP="00394E49">
                    <w:pPr>
                      <w:spacing w:after="0" w:line="240" w:lineRule="auto"/>
                      <w:jc w:val="center"/>
                    </w:pPr>
                    <w:r w:rsidRPr="00F443A8">
                      <w:t>For mennesker</w:t>
                    </w:r>
                  </w:p>
                </w:tc>
                <w:tc>
                  <w:tcPr>
                    <w:tcW w:w="889" w:type="pct"/>
                    <w:vAlign w:val="center"/>
                  </w:tcPr>
                  <w:p w14:paraId="78A396B2" w14:textId="77777777" w:rsidR="00834C70" w:rsidRPr="00F443A8" w:rsidRDefault="00834C70" w:rsidP="00394E49">
                    <w:pPr>
                      <w:spacing w:after="0" w:line="240" w:lineRule="auto"/>
                      <w:jc w:val="center"/>
                    </w:pPr>
                    <w:r w:rsidRPr="00F443A8">
                      <w:t>For materielle verdier</w:t>
                    </w:r>
                  </w:p>
                </w:tc>
                <w:tc>
                  <w:tcPr>
                    <w:tcW w:w="1769" w:type="pct"/>
                    <w:vAlign w:val="center"/>
                  </w:tcPr>
                  <w:p w14:paraId="36D91D75" w14:textId="77777777" w:rsidR="00834C70" w:rsidRPr="00F443A8" w:rsidRDefault="00834C70" w:rsidP="00394E49">
                    <w:pPr>
                      <w:spacing w:after="0" w:line="240" w:lineRule="auto"/>
                      <w:jc w:val="center"/>
                    </w:pPr>
                    <w:r w:rsidRPr="00F443A8">
                      <w:t>For miljø</w:t>
                    </w:r>
                  </w:p>
                </w:tc>
              </w:tr>
              <w:tr w:rsidR="00834C70" w:rsidRPr="00F443A8" w14:paraId="640966CC" w14:textId="77777777" w:rsidTr="00F443A8">
                <w:tc>
                  <w:tcPr>
                    <w:tcW w:w="484" w:type="pct"/>
                    <w:vAlign w:val="center"/>
                  </w:tcPr>
                  <w:p w14:paraId="716310BF" w14:textId="77777777" w:rsidR="00834C70" w:rsidRPr="00F443A8" w:rsidRDefault="00834C70" w:rsidP="00394E49">
                    <w:pPr>
                      <w:spacing w:after="0" w:line="240" w:lineRule="auto"/>
                      <w:jc w:val="center"/>
                    </w:pPr>
                    <w:r w:rsidRPr="00F443A8">
                      <w:t>1</w:t>
                    </w:r>
                  </w:p>
                </w:tc>
                <w:tc>
                  <w:tcPr>
                    <w:tcW w:w="694" w:type="pct"/>
                    <w:vAlign w:val="center"/>
                  </w:tcPr>
                  <w:p w14:paraId="00866DA5" w14:textId="77777777" w:rsidR="00834C70" w:rsidRPr="00F443A8" w:rsidRDefault="00834C70" w:rsidP="00394E49">
                    <w:pPr>
                      <w:spacing w:after="0" w:line="240" w:lineRule="auto"/>
                      <w:jc w:val="center"/>
                    </w:pPr>
                    <w:r w:rsidRPr="00F443A8">
                      <w:t>Liten</w:t>
                    </w:r>
                  </w:p>
                </w:tc>
                <w:tc>
                  <w:tcPr>
                    <w:tcW w:w="1163" w:type="pct"/>
                    <w:vAlign w:val="center"/>
                  </w:tcPr>
                  <w:p w14:paraId="402908F7" w14:textId="77777777" w:rsidR="00834C70" w:rsidRPr="00F443A8" w:rsidRDefault="00834C70" w:rsidP="00394E49">
                    <w:pPr>
                      <w:spacing w:after="0" w:line="240" w:lineRule="auto"/>
                      <w:jc w:val="center"/>
                    </w:pPr>
                    <w:r w:rsidRPr="00F443A8">
                      <w:t>Små personskader</w:t>
                    </w:r>
                  </w:p>
                </w:tc>
                <w:tc>
                  <w:tcPr>
                    <w:tcW w:w="889" w:type="pct"/>
                    <w:vAlign w:val="center"/>
                  </w:tcPr>
                  <w:p w14:paraId="0149C427" w14:textId="77777777" w:rsidR="00834C70" w:rsidRPr="00F443A8" w:rsidRDefault="00834C70" w:rsidP="00394E49">
                    <w:pPr>
                      <w:spacing w:after="0" w:line="240" w:lineRule="auto"/>
                      <w:jc w:val="center"/>
                    </w:pPr>
                    <w:r w:rsidRPr="00F443A8">
                      <w:t>Mindre enn 0,2 mill kr.</w:t>
                    </w:r>
                  </w:p>
                </w:tc>
                <w:tc>
                  <w:tcPr>
                    <w:tcW w:w="1769" w:type="pct"/>
                    <w:vAlign w:val="center"/>
                  </w:tcPr>
                  <w:p w14:paraId="05F6B1A3" w14:textId="77777777" w:rsidR="00834C70" w:rsidRPr="00F443A8" w:rsidRDefault="2F21F834" w:rsidP="00394E49">
                    <w:pPr>
                      <w:spacing w:after="0" w:line="240" w:lineRule="auto"/>
                      <w:jc w:val="center"/>
                    </w:pPr>
                    <w:r w:rsidRPr="00F443A8">
                      <w:t>Lite omfang kort restitusjonstid</w:t>
                    </w:r>
                  </w:p>
                </w:tc>
              </w:tr>
              <w:tr w:rsidR="00834C70" w:rsidRPr="00F443A8" w14:paraId="7B4D879B" w14:textId="77777777" w:rsidTr="00F443A8">
                <w:tc>
                  <w:tcPr>
                    <w:tcW w:w="484" w:type="pct"/>
                    <w:vAlign w:val="center"/>
                  </w:tcPr>
                  <w:p w14:paraId="57B9885E" w14:textId="77777777" w:rsidR="00834C70" w:rsidRPr="00F443A8" w:rsidRDefault="00834C70" w:rsidP="00394E49">
                    <w:pPr>
                      <w:spacing w:after="0" w:line="240" w:lineRule="auto"/>
                      <w:jc w:val="center"/>
                    </w:pPr>
                    <w:r w:rsidRPr="00F443A8">
                      <w:t>2</w:t>
                    </w:r>
                  </w:p>
                </w:tc>
                <w:tc>
                  <w:tcPr>
                    <w:tcW w:w="694" w:type="pct"/>
                    <w:vAlign w:val="center"/>
                  </w:tcPr>
                  <w:p w14:paraId="03B15A17" w14:textId="77777777" w:rsidR="00834C70" w:rsidRPr="00F443A8" w:rsidRDefault="00830FB8" w:rsidP="00394E49">
                    <w:pPr>
                      <w:spacing w:after="0" w:line="240" w:lineRule="auto"/>
                      <w:jc w:val="center"/>
                    </w:pPr>
                    <w:r w:rsidRPr="00F443A8">
                      <w:t>Middels</w:t>
                    </w:r>
                  </w:p>
                </w:tc>
                <w:tc>
                  <w:tcPr>
                    <w:tcW w:w="1163" w:type="pct"/>
                    <w:vAlign w:val="center"/>
                  </w:tcPr>
                  <w:p w14:paraId="45D9D2F6" w14:textId="77777777" w:rsidR="00834C70" w:rsidRPr="00F443A8" w:rsidRDefault="00834C70" w:rsidP="00394E49">
                    <w:pPr>
                      <w:spacing w:after="0" w:line="240" w:lineRule="auto"/>
                      <w:jc w:val="center"/>
                    </w:pPr>
                    <w:r w:rsidRPr="00F443A8">
                      <w:t>Alvorlige personskader</w:t>
                    </w:r>
                  </w:p>
                </w:tc>
                <w:tc>
                  <w:tcPr>
                    <w:tcW w:w="889" w:type="pct"/>
                    <w:vAlign w:val="center"/>
                  </w:tcPr>
                  <w:p w14:paraId="507F0075" w14:textId="77777777" w:rsidR="00834C70" w:rsidRPr="00F443A8" w:rsidRDefault="00834C70" w:rsidP="00394E49">
                    <w:pPr>
                      <w:spacing w:after="0" w:line="240" w:lineRule="auto"/>
                      <w:jc w:val="center"/>
                    </w:pPr>
                    <w:r w:rsidRPr="00F443A8">
                      <w:t>0,2-2 mill kr.</w:t>
                    </w:r>
                  </w:p>
                </w:tc>
                <w:tc>
                  <w:tcPr>
                    <w:tcW w:w="1769" w:type="pct"/>
                    <w:vAlign w:val="center"/>
                  </w:tcPr>
                  <w:p w14:paraId="33416138" w14:textId="77777777" w:rsidR="00834C70" w:rsidRPr="00F443A8" w:rsidRDefault="3617B3AC" w:rsidP="00394E49">
                    <w:pPr>
                      <w:spacing w:after="0" w:line="240" w:lineRule="auto"/>
                      <w:jc w:val="center"/>
                    </w:pPr>
                    <w:r w:rsidRPr="00F443A8">
                      <w:t>Stort omfang</w:t>
                    </w:r>
                  </w:p>
                  <w:p w14:paraId="6E3B7D94" w14:textId="77777777" w:rsidR="00834C70" w:rsidRPr="00F443A8" w:rsidRDefault="3617B3AC" w:rsidP="00394E49">
                    <w:pPr>
                      <w:spacing w:after="0" w:line="240" w:lineRule="auto"/>
                      <w:jc w:val="center"/>
                    </w:pPr>
                    <w:r w:rsidRPr="00F443A8">
                      <w:t>Kort restitusjonstid</w:t>
                    </w:r>
                  </w:p>
                </w:tc>
              </w:tr>
              <w:tr w:rsidR="00834C70" w:rsidRPr="00F443A8" w14:paraId="3FE661BB" w14:textId="77777777" w:rsidTr="00F443A8">
                <w:tc>
                  <w:tcPr>
                    <w:tcW w:w="484" w:type="pct"/>
                    <w:vAlign w:val="center"/>
                  </w:tcPr>
                  <w:p w14:paraId="6858346D" w14:textId="77777777" w:rsidR="00834C70" w:rsidRPr="00F443A8" w:rsidRDefault="00834C70" w:rsidP="00394E49">
                    <w:pPr>
                      <w:spacing w:after="0" w:line="240" w:lineRule="auto"/>
                      <w:jc w:val="center"/>
                    </w:pPr>
                    <w:r w:rsidRPr="00F443A8">
                      <w:t>3</w:t>
                    </w:r>
                  </w:p>
                </w:tc>
                <w:tc>
                  <w:tcPr>
                    <w:tcW w:w="694" w:type="pct"/>
                    <w:vAlign w:val="center"/>
                  </w:tcPr>
                  <w:p w14:paraId="1AE021D3" w14:textId="77777777" w:rsidR="00834C70" w:rsidRPr="00F443A8" w:rsidRDefault="00834C70" w:rsidP="00394E49">
                    <w:pPr>
                      <w:spacing w:after="0" w:line="240" w:lineRule="auto"/>
                      <w:jc w:val="center"/>
                    </w:pPr>
                    <w:r w:rsidRPr="00F443A8">
                      <w:t>Stor</w:t>
                    </w:r>
                  </w:p>
                </w:tc>
                <w:tc>
                  <w:tcPr>
                    <w:tcW w:w="1163" w:type="pct"/>
                    <w:vAlign w:val="center"/>
                  </w:tcPr>
                  <w:p w14:paraId="237E6888" w14:textId="77777777" w:rsidR="00834C70" w:rsidRPr="00F443A8" w:rsidRDefault="00834C70" w:rsidP="00394E49">
                    <w:pPr>
                      <w:spacing w:after="0" w:line="240" w:lineRule="auto"/>
                      <w:jc w:val="center"/>
                    </w:pPr>
                    <w:r w:rsidRPr="00F443A8">
                      <w:t>1-2 døde</w:t>
                    </w:r>
                  </w:p>
                </w:tc>
                <w:tc>
                  <w:tcPr>
                    <w:tcW w:w="889" w:type="pct"/>
                    <w:vAlign w:val="center"/>
                  </w:tcPr>
                  <w:p w14:paraId="437CEAD2" w14:textId="77777777" w:rsidR="00834C70" w:rsidRPr="00F443A8" w:rsidRDefault="00834C70" w:rsidP="00394E49">
                    <w:pPr>
                      <w:spacing w:after="0" w:line="240" w:lineRule="auto"/>
                      <w:jc w:val="center"/>
                    </w:pPr>
                    <w:r w:rsidRPr="00F443A8">
                      <w:t>2-20 mill kr.</w:t>
                    </w:r>
                  </w:p>
                </w:tc>
                <w:tc>
                  <w:tcPr>
                    <w:tcW w:w="1769" w:type="pct"/>
                    <w:vAlign w:val="center"/>
                  </w:tcPr>
                  <w:p w14:paraId="2A4943B8" w14:textId="77777777" w:rsidR="00834C70" w:rsidRPr="00F443A8" w:rsidRDefault="5A1DD530" w:rsidP="00394E49">
                    <w:pPr>
                      <w:spacing w:after="0" w:line="240" w:lineRule="auto"/>
                      <w:jc w:val="center"/>
                    </w:pPr>
                    <w:r w:rsidRPr="00F443A8">
                      <w:t>Noe omfang</w:t>
                    </w:r>
                  </w:p>
                  <w:p w14:paraId="57B7C3FB" w14:textId="77777777" w:rsidR="00834C70" w:rsidRPr="00F443A8" w:rsidRDefault="18EB5BEE" w:rsidP="00394E49">
                    <w:pPr>
                      <w:spacing w:after="0" w:line="240" w:lineRule="auto"/>
                      <w:jc w:val="center"/>
                    </w:pPr>
                    <w:r w:rsidRPr="00F443A8">
                      <w:t>Lang restitusjonstid</w:t>
                    </w:r>
                  </w:p>
                </w:tc>
              </w:tr>
              <w:tr w:rsidR="00834C70" w:rsidRPr="00F443A8" w14:paraId="1C8FE875" w14:textId="77777777" w:rsidTr="00F443A8">
                <w:tc>
                  <w:tcPr>
                    <w:tcW w:w="484" w:type="pct"/>
                    <w:vAlign w:val="center"/>
                  </w:tcPr>
                  <w:p w14:paraId="04400BD8" w14:textId="77777777" w:rsidR="00834C70" w:rsidRPr="00F443A8" w:rsidRDefault="00834C70" w:rsidP="00394E49">
                    <w:pPr>
                      <w:spacing w:after="0" w:line="240" w:lineRule="auto"/>
                      <w:jc w:val="center"/>
                    </w:pPr>
                    <w:r w:rsidRPr="00F443A8">
                      <w:t>4</w:t>
                    </w:r>
                  </w:p>
                </w:tc>
                <w:tc>
                  <w:tcPr>
                    <w:tcW w:w="694" w:type="pct"/>
                    <w:vAlign w:val="center"/>
                  </w:tcPr>
                  <w:p w14:paraId="281306D5" w14:textId="77777777" w:rsidR="00834C70" w:rsidRPr="00F443A8" w:rsidRDefault="00834C70" w:rsidP="00394E49">
                    <w:pPr>
                      <w:spacing w:after="0" w:line="240" w:lineRule="auto"/>
                      <w:jc w:val="center"/>
                    </w:pPr>
                    <w:r w:rsidRPr="00F443A8">
                      <w:t>Svært stor</w:t>
                    </w:r>
                  </w:p>
                </w:tc>
                <w:tc>
                  <w:tcPr>
                    <w:tcW w:w="1163" w:type="pct"/>
                    <w:vAlign w:val="center"/>
                  </w:tcPr>
                  <w:p w14:paraId="7CF9D70B" w14:textId="77777777" w:rsidR="00834C70" w:rsidRPr="00F443A8" w:rsidRDefault="00834C70" w:rsidP="00394E49">
                    <w:pPr>
                      <w:spacing w:after="0" w:line="240" w:lineRule="auto"/>
                      <w:jc w:val="center"/>
                    </w:pPr>
                    <w:r w:rsidRPr="00F443A8">
                      <w:t>3-10 døde</w:t>
                    </w:r>
                  </w:p>
                </w:tc>
                <w:tc>
                  <w:tcPr>
                    <w:tcW w:w="889" w:type="pct"/>
                    <w:vAlign w:val="center"/>
                  </w:tcPr>
                  <w:p w14:paraId="17BBADA5" w14:textId="77777777" w:rsidR="00834C70" w:rsidRPr="00F443A8" w:rsidRDefault="00834C70" w:rsidP="00394E49">
                    <w:pPr>
                      <w:spacing w:after="0" w:line="240" w:lineRule="auto"/>
                      <w:jc w:val="center"/>
                    </w:pPr>
                    <w:r w:rsidRPr="00F443A8">
                      <w:t>20-100 mill kr.</w:t>
                    </w:r>
                  </w:p>
                </w:tc>
                <w:tc>
                  <w:tcPr>
                    <w:tcW w:w="1769" w:type="pct"/>
                    <w:vAlign w:val="center"/>
                  </w:tcPr>
                  <w:p w14:paraId="1601551B" w14:textId="77777777" w:rsidR="00834C70" w:rsidRPr="00F443A8" w:rsidRDefault="3BEFE2BB" w:rsidP="00394E49">
                    <w:pPr>
                      <w:spacing w:after="0" w:line="240" w:lineRule="auto"/>
                      <w:jc w:val="center"/>
                    </w:pPr>
                    <w:r w:rsidRPr="00F443A8">
                      <w:t>Stort omfang</w:t>
                    </w:r>
                  </w:p>
                  <w:p w14:paraId="4C2AAF32" w14:textId="77777777" w:rsidR="00834C70" w:rsidRPr="00F443A8" w:rsidRDefault="3BEFE2BB" w:rsidP="00394E49">
                    <w:pPr>
                      <w:spacing w:after="0" w:line="240" w:lineRule="auto"/>
                      <w:jc w:val="center"/>
                    </w:pPr>
                    <w:r w:rsidRPr="00F443A8">
                      <w:t>Lang restitusjonstid</w:t>
                    </w:r>
                  </w:p>
                </w:tc>
              </w:tr>
              <w:tr w:rsidR="00834C70" w:rsidRPr="00F443A8" w14:paraId="4CAECC1A" w14:textId="77777777" w:rsidTr="00F443A8">
                <w:tc>
                  <w:tcPr>
                    <w:tcW w:w="484" w:type="pct"/>
                    <w:vAlign w:val="center"/>
                  </w:tcPr>
                  <w:p w14:paraId="57D59B6E" w14:textId="77777777" w:rsidR="00834C70" w:rsidRPr="00F443A8" w:rsidRDefault="00834C70" w:rsidP="00394E49">
                    <w:pPr>
                      <w:spacing w:after="0" w:line="240" w:lineRule="auto"/>
                      <w:jc w:val="center"/>
                    </w:pPr>
                    <w:r w:rsidRPr="00F443A8">
                      <w:t>5</w:t>
                    </w:r>
                  </w:p>
                </w:tc>
                <w:tc>
                  <w:tcPr>
                    <w:tcW w:w="694" w:type="pct"/>
                    <w:vAlign w:val="center"/>
                  </w:tcPr>
                  <w:p w14:paraId="38B8BD61" w14:textId="77777777" w:rsidR="00834C70" w:rsidRPr="00F443A8" w:rsidRDefault="00834C70" w:rsidP="00394E49">
                    <w:pPr>
                      <w:spacing w:after="0" w:line="240" w:lineRule="auto"/>
                      <w:jc w:val="center"/>
                    </w:pPr>
                    <w:r w:rsidRPr="00F443A8">
                      <w:t>Katastrofal</w:t>
                    </w:r>
                  </w:p>
                </w:tc>
                <w:tc>
                  <w:tcPr>
                    <w:tcW w:w="1163" w:type="pct"/>
                    <w:vAlign w:val="center"/>
                  </w:tcPr>
                  <w:p w14:paraId="2245F3BA" w14:textId="77777777" w:rsidR="00834C70" w:rsidRPr="00F443A8" w:rsidRDefault="00834C70" w:rsidP="00394E49">
                    <w:pPr>
                      <w:spacing w:after="0" w:line="240" w:lineRule="auto"/>
                      <w:jc w:val="center"/>
                    </w:pPr>
                    <w:r w:rsidRPr="00F443A8">
                      <w:t>Mer enn 10 dø</w:t>
                    </w:r>
                    <w:r w:rsidR="00F47A60">
                      <w:t>d</w:t>
                    </w:r>
                    <w:r w:rsidRPr="00F443A8">
                      <w:t>e</w:t>
                    </w:r>
                  </w:p>
                </w:tc>
                <w:tc>
                  <w:tcPr>
                    <w:tcW w:w="889" w:type="pct"/>
                    <w:vAlign w:val="center"/>
                  </w:tcPr>
                  <w:p w14:paraId="70A3F6F7" w14:textId="77777777" w:rsidR="00834C70" w:rsidRPr="00F443A8" w:rsidRDefault="00834C70" w:rsidP="00394E49">
                    <w:pPr>
                      <w:spacing w:after="0" w:line="240" w:lineRule="auto"/>
                      <w:jc w:val="center"/>
                    </w:pPr>
                    <w:r w:rsidRPr="00F443A8">
                      <w:t>Mer enn 200 mill kr.</w:t>
                    </w:r>
                  </w:p>
                </w:tc>
                <w:tc>
                  <w:tcPr>
                    <w:tcW w:w="1769" w:type="pct"/>
                    <w:vAlign w:val="center"/>
                  </w:tcPr>
                  <w:p w14:paraId="5D465E1C" w14:textId="77777777" w:rsidR="00834C70" w:rsidRPr="00F443A8" w:rsidRDefault="40FC796D" w:rsidP="00394E49">
                    <w:pPr>
                      <w:spacing w:after="0" w:line="240" w:lineRule="auto"/>
                      <w:jc w:val="center"/>
                    </w:pPr>
                    <w:r w:rsidRPr="00F443A8">
                      <w:t>Stort omfang</w:t>
                    </w:r>
                  </w:p>
                  <w:p w14:paraId="6F954617" w14:textId="77777777" w:rsidR="00834C70" w:rsidRPr="00F443A8" w:rsidRDefault="40FC796D" w:rsidP="00394E49">
                    <w:pPr>
                      <w:spacing w:after="0" w:line="240" w:lineRule="auto"/>
                      <w:jc w:val="center"/>
                    </w:pPr>
                    <w:r w:rsidRPr="00F443A8">
                      <w:t>Varig skade</w:t>
                    </w:r>
                  </w:p>
                </w:tc>
              </w:tr>
            </w:tbl>
          </w:sdtContent>
        </w:sdt>
      </w:sdtContent>
    </w:sdt>
    <w:p w14:paraId="68D8E313" w14:textId="77777777" w:rsidR="002160F0" w:rsidRDefault="002160F0">
      <w:pPr>
        <w:rPr>
          <w:rFonts w:eastAsiaTheme="majorEastAsia" w:cstheme="majorBidi"/>
          <w:color w:val="247085" w:themeColor="accent1" w:themeShade="BF"/>
          <w:sz w:val="26"/>
          <w:szCs w:val="26"/>
        </w:rPr>
      </w:pPr>
      <w:r>
        <w:br w:type="page"/>
      </w:r>
    </w:p>
    <w:p w14:paraId="638C43BD" w14:textId="77777777" w:rsidR="00834C70" w:rsidRDefault="00834C70" w:rsidP="00F42F09">
      <w:pPr>
        <w:pStyle w:val="Overskrift1"/>
      </w:pPr>
      <w:bookmarkStart w:id="5" w:name="_Toc147492738"/>
      <w:r>
        <w:lastRenderedPageBreak/>
        <w:t>Risikomatrise</w:t>
      </w:r>
      <w:bookmarkEnd w:id="5"/>
    </w:p>
    <w:p w14:paraId="170FA2D2" w14:textId="77777777" w:rsidR="005268DA" w:rsidRPr="000B04E6" w:rsidRDefault="005268DA" w:rsidP="00D859C4">
      <w:bookmarkStart w:id="6" w:name="_Ref130888182"/>
      <w:bookmarkStart w:id="7" w:name="_Ref130902269"/>
      <w:bookmarkStart w:id="8" w:name="_Ref130902264"/>
      <w:r>
        <w:t xml:space="preserve">For å synliggjøre risikoen, kan den uønskede hendelsen plottes inn i en risikomatrise. Risikomatrisen er vanligvis delt inn tre områder, som oftest vist i rød, gul og grønn farge </w:t>
      </w:r>
      <w:sdt>
        <w:sdtPr>
          <w:id w:val="678619127"/>
          <w:citation/>
        </w:sdtPr>
        <w:sdtEndPr/>
        <w:sdtContent>
          <w:r>
            <w:fldChar w:fldCharType="begin"/>
          </w:r>
          <w:r>
            <w:instrText xml:space="preserve"> CITATION Rau09 \l 1044 </w:instrText>
          </w:r>
          <w:r>
            <w:fldChar w:fldCharType="separate"/>
          </w:r>
          <w:r w:rsidR="000B04E6" w:rsidRPr="000B04E6">
            <w:rPr>
              <w:noProof/>
            </w:rPr>
            <w:t>[1]</w:t>
          </w:r>
          <w:r>
            <w:fldChar w:fldCharType="end"/>
          </w:r>
        </w:sdtContent>
      </w:sdt>
      <w:r>
        <w:t xml:space="preserve">. Risikomatrisen viser tydelig hvilke hendelser som innebærer mest risiko og er derfor til hjelp når du skal prioritere risikoreduserende tiltak. </w:t>
      </w:r>
    </w:p>
    <w:p w14:paraId="4DE6211D" w14:textId="77777777" w:rsidR="005268DA" w:rsidRDefault="005268DA" w:rsidP="00D859C4">
      <w:r w:rsidRPr="00FE480A">
        <w:rPr>
          <w:u w:val="single"/>
        </w:rPr>
        <w:t>Rødt område:</w:t>
      </w:r>
      <w:r>
        <w:t xml:space="preserve"> De hendelsene som faller inn i dette området er ikke akseptable og krever risikoreduserende tiltak. </w:t>
      </w:r>
    </w:p>
    <w:p w14:paraId="109132AD" w14:textId="77777777" w:rsidR="005268DA" w:rsidRDefault="005268DA" w:rsidP="00D859C4">
      <w:r w:rsidRPr="00FE480A">
        <w:rPr>
          <w:u w:val="single"/>
        </w:rPr>
        <w:t>Gult område</w:t>
      </w:r>
      <w:r>
        <w:t xml:space="preserve">: Hendelsen i dette området krever nærmere vurdering. Hvis det kan finnes kostnadseffektive tiltak som reduserer risikoen, bør slike tiltak settes i verk. </w:t>
      </w:r>
    </w:p>
    <w:p w14:paraId="2D51C1DC" w14:textId="77777777" w:rsidR="005268DA" w:rsidRPr="00D65275" w:rsidRDefault="005268DA" w:rsidP="00D859C4">
      <w:r w:rsidRPr="00FE480A">
        <w:rPr>
          <w:u w:val="single"/>
        </w:rPr>
        <w:t>Grønt</w:t>
      </w:r>
      <w:r>
        <w:rPr>
          <w:u w:val="single"/>
        </w:rPr>
        <w:t xml:space="preserve"> område</w:t>
      </w:r>
      <w:r w:rsidRPr="00FE480A">
        <w:rPr>
          <w:u w:val="single"/>
        </w:rPr>
        <w:t>:</w:t>
      </w:r>
      <w:r>
        <w:t xml:space="preserve"> Hendelsen i dette området tyder på akseptabel risiko. Hvis det kan finnes kostnadseffektive tiltak som redusere risikoen ytterligere, bør virksomheten vurdere å sette slike tiltak i verk.</w:t>
      </w:r>
    </w:p>
    <w:p w14:paraId="3486D270" w14:textId="77777777" w:rsidR="007168FE" w:rsidRDefault="00D9339C" w:rsidP="006A4EE7">
      <w:pPr>
        <w:pStyle w:val="Bildetekst"/>
        <w:keepNext/>
        <w:spacing w:line="276" w:lineRule="auto"/>
        <w:rPr>
          <w:color w:val="auto"/>
        </w:rPr>
        <w:sectPr w:rsidR="007168FE" w:rsidSect="00D76034">
          <w:headerReference w:type="default" r:id="rId14"/>
          <w:pgSz w:w="11906" w:h="16838"/>
          <w:pgMar w:top="1418" w:right="1418" w:bottom="1418" w:left="1418" w:header="709" w:footer="709" w:gutter="0"/>
          <w:cols w:space="708"/>
          <w:docGrid w:linePitch="360"/>
        </w:sectPr>
      </w:pPr>
      <w:r w:rsidRPr="006E4CD1">
        <w:rPr>
          <w:color w:val="auto"/>
        </w:rPr>
        <w:t xml:space="preserve">Tabell </w:t>
      </w:r>
      <w:r w:rsidRPr="006E4CD1">
        <w:rPr>
          <w:color w:val="auto"/>
        </w:rPr>
        <w:fldChar w:fldCharType="begin"/>
      </w:r>
      <w:r w:rsidRPr="006E4CD1">
        <w:rPr>
          <w:color w:val="auto"/>
        </w:rPr>
        <w:instrText xml:space="preserve"> SEQ Tabell \* ARABIC </w:instrText>
      </w:r>
      <w:r w:rsidRPr="006E4CD1">
        <w:rPr>
          <w:color w:val="auto"/>
        </w:rPr>
        <w:fldChar w:fldCharType="separate"/>
      </w:r>
      <w:r w:rsidR="00BC3D4C">
        <w:rPr>
          <w:noProof/>
          <w:color w:val="auto"/>
        </w:rPr>
        <w:t>3</w:t>
      </w:r>
      <w:r w:rsidRPr="006E4CD1">
        <w:rPr>
          <w:noProof/>
          <w:color w:val="auto"/>
        </w:rPr>
        <w:fldChar w:fldCharType="end"/>
      </w:r>
      <w:bookmarkEnd w:id="6"/>
      <w:bookmarkEnd w:id="7"/>
      <w:r w:rsidR="00F35E40" w:rsidRPr="006E4CD1">
        <w:rPr>
          <w:color w:val="auto"/>
        </w:rPr>
        <w:t xml:space="preserve"> Risikomatrise</w:t>
      </w:r>
      <w:bookmarkEnd w:id="8"/>
      <w:r w:rsidR="00F35E40" w:rsidRPr="006E4CD1">
        <w:rPr>
          <w:color w:val="auto"/>
        </w:rPr>
        <w:t xml:space="preserve"> </w:t>
      </w:r>
      <w:sdt>
        <w:sdtPr>
          <w:rPr>
            <w:color w:val="auto"/>
          </w:rPr>
          <w:id w:val="528302930"/>
          <w:citation/>
        </w:sdtPr>
        <w:sdtEndPr/>
        <w:sdtContent>
          <w:r w:rsidR="00F65B48" w:rsidRPr="006E4CD1">
            <w:rPr>
              <w:color w:val="auto"/>
            </w:rPr>
            <w:fldChar w:fldCharType="begin"/>
          </w:r>
          <w:r w:rsidR="00F65B48" w:rsidRPr="006E4CD1">
            <w:rPr>
              <w:color w:val="auto"/>
            </w:rPr>
            <w:instrText xml:space="preserve"> CITATION Rau09 \l 1044 </w:instrText>
          </w:r>
          <w:r w:rsidR="00F65B48" w:rsidRPr="006E4CD1">
            <w:rPr>
              <w:color w:val="auto"/>
            </w:rPr>
            <w:fldChar w:fldCharType="separate"/>
          </w:r>
          <w:r w:rsidR="000B04E6" w:rsidRPr="000B04E6">
            <w:rPr>
              <w:noProof/>
              <w:color w:val="auto"/>
            </w:rPr>
            <w:t>[1]</w:t>
          </w:r>
          <w:r w:rsidR="00F65B48" w:rsidRPr="006E4CD1">
            <w:rPr>
              <w:color w:val="auto"/>
            </w:rPr>
            <w:fldChar w:fldCharType="end"/>
          </w:r>
        </w:sdtContent>
      </w:sdt>
    </w:p>
    <w:tbl>
      <w:tblPr>
        <w:tblStyle w:val="Tabellrutenett"/>
        <w:tblW w:w="9236" w:type="dxa"/>
        <w:tblLook w:val="04A0" w:firstRow="1" w:lastRow="0" w:firstColumn="1" w:lastColumn="0" w:noHBand="0" w:noVBand="1"/>
      </w:tblPr>
      <w:tblGrid>
        <w:gridCol w:w="1838"/>
        <w:gridCol w:w="1366"/>
        <w:gridCol w:w="1508"/>
        <w:gridCol w:w="1508"/>
        <w:gridCol w:w="1508"/>
        <w:gridCol w:w="1508"/>
      </w:tblGrid>
      <w:tr w:rsidR="006E4CD1" w14:paraId="01E70938" w14:textId="77777777" w:rsidTr="007168FE">
        <w:trPr>
          <w:trHeight w:val="170"/>
        </w:trPr>
        <w:tc>
          <w:tcPr>
            <w:tcW w:w="1838" w:type="dxa"/>
            <w:vAlign w:val="center"/>
          </w:tcPr>
          <w:p w14:paraId="3343F166" w14:textId="77777777" w:rsidR="006E4CD1" w:rsidRDefault="006E4CD1" w:rsidP="007168FE">
            <w:pPr>
              <w:spacing w:after="0" w:line="240" w:lineRule="auto"/>
              <w:jc w:val="center"/>
            </w:pPr>
            <w:r>
              <w:t>Sannsynlighet</w:t>
            </w:r>
          </w:p>
          <w:p w14:paraId="5090A04F" w14:textId="77777777" w:rsidR="006E4CD1" w:rsidRDefault="006E4CD1" w:rsidP="007168FE">
            <w:pPr>
              <w:spacing w:after="0" w:line="240" w:lineRule="auto"/>
              <w:jc w:val="center"/>
            </w:pPr>
            <w:r>
              <w:t>/konsekvens</w:t>
            </w:r>
          </w:p>
        </w:tc>
        <w:tc>
          <w:tcPr>
            <w:tcW w:w="1366" w:type="dxa"/>
            <w:vAlign w:val="center"/>
          </w:tcPr>
          <w:p w14:paraId="5762D0C3" w14:textId="77777777" w:rsidR="006E4CD1" w:rsidRDefault="006E4CD1" w:rsidP="007168FE">
            <w:pPr>
              <w:spacing w:after="0" w:line="240" w:lineRule="auto"/>
              <w:jc w:val="center"/>
            </w:pPr>
            <w:r>
              <w:t>1</w:t>
            </w:r>
          </w:p>
          <w:p w14:paraId="04EFAF6C" w14:textId="77777777" w:rsidR="006E4CD1" w:rsidRDefault="006E4CD1" w:rsidP="007168FE">
            <w:pPr>
              <w:spacing w:after="0" w:line="240" w:lineRule="auto"/>
              <w:jc w:val="center"/>
            </w:pPr>
            <w:r>
              <w:t>Svært lite sannsynlig</w:t>
            </w:r>
          </w:p>
        </w:tc>
        <w:tc>
          <w:tcPr>
            <w:tcW w:w="1508" w:type="dxa"/>
            <w:vAlign w:val="center"/>
          </w:tcPr>
          <w:p w14:paraId="7A2968E5" w14:textId="77777777" w:rsidR="006E4CD1" w:rsidRDefault="006E4CD1" w:rsidP="007168FE">
            <w:pPr>
              <w:spacing w:after="0" w:line="240" w:lineRule="auto"/>
              <w:jc w:val="center"/>
            </w:pPr>
            <w:r>
              <w:t>2</w:t>
            </w:r>
          </w:p>
          <w:p w14:paraId="21AA0EE8" w14:textId="77777777" w:rsidR="006E4CD1" w:rsidRDefault="006E4CD1" w:rsidP="007168FE">
            <w:pPr>
              <w:spacing w:after="0" w:line="240" w:lineRule="auto"/>
              <w:jc w:val="center"/>
            </w:pPr>
            <w:r>
              <w:t xml:space="preserve">Lite </w:t>
            </w:r>
          </w:p>
          <w:p w14:paraId="140A9B8C" w14:textId="77777777" w:rsidR="006E4CD1" w:rsidRDefault="006E4CD1" w:rsidP="007168FE">
            <w:pPr>
              <w:spacing w:after="0" w:line="240" w:lineRule="auto"/>
              <w:jc w:val="center"/>
            </w:pPr>
            <w:r>
              <w:t>sannsynlig</w:t>
            </w:r>
          </w:p>
        </w:tc>
        <w:tc>
          <w:tcPr>
            <w:tcW w:w="1508" w:type="dxa"/>
            <w:vAlign w:val="center"/>
          </w:tcPr>
          <w:p w14:paraId="75FE0559" w14:textId="77777777" w:rsidR="006E4CD1" w:rsidRDefault="006E4CD1" w:rsidP="007168FE">
            <w:pPr>
              <w:spacing w:after="0" w:line="240" w:lineRule="auto"/>
              <w:jc w:val="center"/>
            </w:pPr>
            <w:r>
              <w:t>3</w:t>
            </w:r>
          </w:p>
          <w:p w14:paraId="2D203014" w14:textId="77777777" w:rsidR="006E4CD1" w:rsidRDefault="006E4CD1" w:rsidP="007168FE">
            <w:pPr>
              <w:spacing w:after="0" w:line="240" w:lineRule="auto"/>
              <w:jc w:val="center"/>
            </w:pPr>
            <w:r>
              <w:t>Sannsynlig</w:t>
            </w:r>
          </w:p>
        </w:tc>
        <w:tc>
          <w:tcPr>
            <w:tcW w:w="1508" w:type="dxa"/>
            <w:vAlign w:val="center"/>
          </w:tcPr>
          <w:p w14:paraId="46E135C6" w14:textId="77777777" w:rsidR="006E4CD1" w:rsidRDefault="006E4CD1" w:rsidP="007168FE">
            <w:pPr>
              <w:spacing w:after="0" w:line="240" w:lineRule="auto"/>
              <w:jc w:val="center"/>
            </w:pPr>
            <w:r>
              <w:t>4</w:t>
            </w:r>
          </w:p>
          <w:p w14:paraId="48D8C3D9" w14:textId="77777777" w:rsidR="006E4CD1" w:rsidRDefault="006E4CD1" w:rsidP="007168FE">
            <w:pPr>
              <w:spacing w:after="0" w:line="240" w:lineRule="auto"/>
              <w:jc w:val="center"/>
            </w:pPr>
            <w:r>
              <w:t>Ganske sannsynlig</w:t>
            </w:r>
          </w:p>
        </w:tc>
        <w:tc>
          <w:tcPr>
            <w:tcW w:w="1508" w:type="dxa"/>
            <w:vAlign w:val="center"/>
          </w:tcPr>
          <w:p w14:paraId="3EDE2A48" w14:textId="77777777" w:rsidR="006E4CD1" w:rsidRDefault="006E4CD1" w:rsidP="007168FE">
            <w:pPr>
              <w:spacing w:after="0" w:line="240" w:lineRule="auto"/>
              <w:jc w:val="center"/>
            </w:pPr>
            <w:r>
              <w:t>5</w:t>
            </w:r>
          </w:p>
          <w:p w14:paraId="6C08ECD0" w14:textId="77777777" w:rsidR="006E4CD1" w:rsidRDefault="006E4CD1" w:rsidP="007168FE">
            <w:pPr>
              <w:spacing w:after="0" w:line="240" w:lineRule="auto"/>
              <w:jc w:val="center"/>
            </w:pPr>
            <w:r>
              <w:t xml:space="preserve">Svært </w:t>
            </w:r>
          </w:p>
          <w:p w14:paraId="2D71CD8B" w14:textId="77777777" w:rsidR="006E4CD1" w:rsidRDefault="006E4CD1" w:rsidP="007168FE">
            <w:pPr>
              <w:spacing w:after="0" w:line="240" w:lineRule="auto"/>
              <w:jc w:val="center"/>
            </w:pPr>
            <w:r>
              <w:t>sannsynlig</w:t>
            </w:r>
          </w:p>
        </w:tc>
      </w:tr>
      <w:tr w:rsidR="006E4CD1" w14:paraId="3F88E86A" w14:textId="77777777" w:rsidTr="007168FE">
        <w:trPr>
          <w:trHeight w:val="170"/>
        </w:trPr>
        <w:tc>
          <w:tcPr>
            <w:tcW w:w="1838" w:type="dxa"/>
            <w:vAlign w:val="center"/>
          </w:tcPr>
          <w:p w14:paraId="175953E8" w14:textId="77777777" w:rsidR="006E4CD1" w:rsidRDefault="006E4CD1" w:rsidP="007168FE">
            <w:pPr>
              <w:spacing w:after="0" w:line="240" w:lineRule="auto"/>
              <w:jc w:val="center"/>
            </w:pPr>
            <w:r>
              <w:t>5</w:t>
            </w:r>
          </w:p>
          <w:p w14:paraId="58F4A55A" w14:textId="77777777" w:rsidR="006E4CD1" w:rsidRDefault="006E4CD1" w:rsidP="007168FE">
            <w:pPr>
              <w:spacing w:after="0" w:line="240" w:lineRule="auto"/>
              <w:jc w:val="center"/>
            </w:pPr>
            <w:r>
              <w:t>Katastrofal</w:t>
            </w:r>
          </w:p>
        </w:tc>
        <w:tc>
          <w:tcPr>
            <w:tcW w:w="1366" w:type="dxa"/>
            <w:shd w:val="clear" w:color="auto" w:fill="FFFF00"/>
            <w:vAlign w:val="center"/>
          </w:tcPr>
          <w:p w14:paraId="3C7855C5" w14:textId="77777777" w:rsidR="006E4CD1" w:rsidRDefault="006E4CD1" w:rsidP="007168FE">
            <w:pPr>
              <w:spacing w:after="0" w:line="240" w:lineRule="auto"/>
              <w:jc w:val="center"/>
            </w:pPr>
            <w:r>
              <w:t>5</w:t>
            </w:r>
          </w:p>
        </w:tc>
        <w:tc>
          <w:tcPr>
            <w:tcW w:w="1508" w:type="dxa"/>
            <w:shd w:val="clear" w:color="auto" w:fill="FFFF00"/>
            <w:vAlign w:val="center"/>
          </w:tcPr>
          <w:p w14:paraId="6F7F4BDE" w14:textId="77777777" w:rsidR="006E4CD1" w:rsidRDefault="006E4CD1" w:rsidP="007168FE">
            <w:pPr>
              <w:spacing w:after="0" w:line="240" w:lineRule="auto"/>
              <w:jc w:val="center"/>
            </w:pPr>
            <w:r>
              <w:t>10</w:t>
            </w:r>
          </w:p>
        </w:tc>
        <w:tc>
          <w:tcPr>
            <w:tcW w:w="1508" w:type="dxa"/>
            <w:shd w:val="clear" w:color="auto" w:fill="FF0000"/>
            <w:vAlign w:val="center"/>
          </w:tcPr>
          <w:p w14:paraId="018E73AC" w14:textId="77777777" w:rsidR="006E4CD1" w:rsidRPr="00910FB8" w:rsidRDefault="006E4CD1" w:rsidP="007168FE">
            <w:pPr>
              <w:spacing w:after="0" w:line="240" w:lineRule="auto"/>
              <w:jc w:val="center"/>
              <w:rPr>
                <w:color w:val="FFFFFF" w:themeColor="background1"/>
              </w:rPr>
            </w:pPr>
            <w:r>
              <w:rPr>
                <w:color w:val="FFFFFF" w:themeColor="background1"/>
              </w:rPr>
              <w:t>15</w:t>
            </w:r>
          </w:p>
        </w:tc>
        <w:tc>
          <w:tcPr>
            <w:tcW w:w="1508" w:type="dxa"/>
            <w:shd w:val="clear" w:color="auto" w:fill="FF0000"/>
            <w:vAlign w:val="center"/>
          </w:tcPr>
          <w:p w14:paraId="50F82FE0" w14:textId="77777777" w:rsidR="006E4CD1" w:rsidRPr="00910FB8" w:rsidRDefault="006E4CD1" w:rsidP="007168FE">
            <w:pPr>
              <w:spacing w:after="0" w:line="240" w:lineRule="auto"/>
              <w:jc w:val="center"/>
              <w:rPr>
                <w:color w:val="FFFFFF" w:themeColor="background1"/>
              </w:rPr>
            </w:pPr>
            <w:r>
              <w:rPr>
                <w:color w:val="FFFFFF" w:themeColor="background1"/>
              </w:rPr>
              <w:t>20</w:t>
            </w:r>
          </w:p>
        </w:tc>
        <w:tc>
          <w:tcPr>
            <w:tcW w:w="1508" w:type="dxa"/>
            <w:shd w:val="clear" w:color="auto" w:fill="FF0000"/>
            <w:vAlign w:val="center"/>
          </w:tcPr>
          <w:p w14:paraId="5C518C86" w14:textId="77777777" w:rsidR="006E4CD1" w:rsidRPr="00910FB8" w:rsidRDefault="006E4CD1" w:rsidP="007168FE">
            <w:pPr>
              <w:spacing w:after="0" w:line="240" w:lineRule="auto"/>
              <w:jc w:val="center"/>
              <w:rPr>
                <w:color w:val="FFFFFF" w:themeColor="background1"/>
              </w:rPr>
            </w:pPr>
            <w:r>
              <w:rPr>
                <w:color w:val="FFFFFF" w:themeColor="background1"/>
              </w:rPr>
              <w:t>25</w:t>
            </w:r>
          </w:p>
        </w:tc>
      </w:tr>
      <w:tr w:rsidR="006E4CD1" w14:paraId="3CDBC9AF" w14:textId="77777777" w:rsidTr="007168FE">
        <w:trPr>
          <w:trHeight w:val="170"/>
        </w:trPr>
        <w:tc>
          <w:tcPr>
            <w:tcW w:w="1838" w:type="dxa"/>
            <w:vAlign w:val="center"/>
          </w:tcPr>
          <w:p w14:paraId="02490E64" w14:textId="77777777" w:rsidR="006E4CD1" w:rsidRDefault="006E4CD1" w:rsidP="007168FE">
            <w:pPr>
              <w:spacing w:after="0" w:line="240" w:lineRule="auto"/>
              <w:jc w:val="center"/>
            </w:pPr>
            <w:r>
              <w:t>4</w:t>
            </w:r>
          </w:p>
          <w:p w14:paraId="47B9CAAD" w14:textId="77777777" w:rsidR="006E4CD1" w:rsidRDefault="006E4CD1" w:rsidP="007168FE">
            <w:pPr>
              <w:spacing w:after="0" w:line="240" w:lineRule="auto"/>
              <w:jc w:val="center"/>
            </w:pPr>
            <w:r>
              <w:t>Svært høy</w:t>
            </w:r>
          </w:p>
        </w:tc>
        <w:tc>
          <w:tcPr>
            <w:tcW w:w="1366" w:type="dxa"/>
            <w:shd w:val="clear" w:color="auto" w:fill="FFFF00"/>
            <w:vAlign w:val="center"/>
          </w:tcPr>
          <w:p w14:paraId="3DA1191B" w14:textId="77777777" w:rsidR="006E4CD1" w:rsidRDefault="006E4CD1" w:rsidP="007168FE">
            <w:pPr>
              <w:spacing w:after="0" w:line="240" w:lineRule="auto"/>
              <w:jc w:val="center"/>
            </w:pPr>
            <w:r>
              <w:t>4</w:t>
            </w:r>
          </w:p>
        </w:tc>
        <w:tc>
          <w:tcPr>
            <w:tcW w:w="1508" w:type="dxa"/>
            <w:shd w:val="clear" w:color="auto" w:fill="FFFF00"/>
            <w:vAlign w:val="center"/>
          </w:tcPr>
          <w:p w14:paraId="684CEB83" w14:textId="77777777" w:rsidR="006E4CD1" w:rsidRDefault="006E4CD1" w:rsidP="007168FE">
            <w:pPr>
              <w:spacing w:after="0" w:line="240" w:lineRule="auto"/>
              <w:jc w:val="center"/>
            </w:pPr>
            <w:r>
              <w:t>8</w:t>
            </w:r>
          </w:p>
        </w:tc>
        <w:tc>
          <w:tcPr>
            <w:tcW w:w="1508" w:type="dxa"/>
            <w:shd w:val="clear" w:color="auto" w:fill="FFFF00"/>
            <w:vAlign w:val="center"/>
          </w:tcPr>
          <w:p w14:paraId="69F3DE19" w14:textId="77777777" w:rsidR="006E4CD1" w:rsidRDefault="006E4CD1" w:rsidP="007168FE">
            <w:pPr>
              <w:spacing w:after="0" w:line="240" w:lineRule="auto"/>
              <w:jc w:val="center"/>
            </w:pPr>
            <w:r>
              <w:t>12</w:t>
            </w:r>
          </w:p>
        </w:tc>
        <w:tc>
          <w:tcPr>
            <w:tcW w:w="1508" w:type="dxa"/>
            <w:shd w:val="clear" w:color="auto" w:fill="FF0000"/>
            <w:vAlign w:val="center"/>
          </w:tcPr>
          <w:p w14:paraId="4B9C594C" w14:textId="77777777" w:rsidR="006E4CD1" w:rsidRPr="00910FB8" w:rsidRDefault="006E4CD1" w:rsidP="007168FE">
            <w:pPr>
              <w:spacing w:after="0" w:line="240" w:lineRule="auto"/>
              <w:jc w:val="center"/>
              <w:rPr>
                <w:color w:val="FFFFFF" w:themeColor="background1"/>
              </w:rPr>
            </w:pPr>
            <w:r>
              <w:rPr>
                <w:color w:val="FFFFFF" w:themeColor="background1"/>
              </w:rPr>
              <w:t>16</w:t>
            </w:r>
          </w:p>
        </w:tc>
        <w:tc>
          <w:tcPr>
            <w:tcW w:w="1508" w:type="dxa"/>
            <w:shd w:val="clear" w:color="auto" w:fill="FF0000"/>
            <w:vAlign w:val="center"/>
          </w:tcPr>
          <w:p w14:paraId="481A87E2" w14:textId="77777777" w:rsidR="006E4CD1" w:rsidRPr="00910FB8" w:rsidRDefault="006E4CD1" w:rsidP="007168FE">
            <w:pPr>
              <w:spacing w:after="0" w:line="240" w:lineRule="auto"/>
              <w:jc w:val="center"/>
              <w:rPr>
                <w:color w:val="FFFFFF" w:themeColor="background1"/>
              </w:rPr>
            </w:pPr>
            <w:r>
              <w:rPr>
                <w:color w:val="FFFFFF" w:themeColor="background1"/>
              </w:rPr>
              <w:t>20</w:t>
            </w:r>
          </w:p>
        </w:tc>
      </w:tr>
      <w:tr w:rsidR="006E4CD1" w14:paraId="262D7FCC" w14:textId="77777777" w:rsidTr="007168FE">
        <w:trPr>
          <w:trHeight w:val="170"/>
        </w:trPr>
        <w:tc>
          <w:tcPr>
            <w:tcW w:w="1838" w:type="dxa"/>
            <w:vAlign w:val="center"/>
          </w:tcPr>
          <w:p w14:paraId="56D51D95" w14:textId="77777777" w:rsidR="006E4CD1" w:rsidRDefault="006E4CD1" w:rsidP="007168FE">
            <w:pPr>
              <w:spacing w:after="0" w:line="240" w:lineRule="auto"/>
              <w:jc w:val="center"/>
            </w:pPr>
            <w:r>
              <w:t>3</w:t>
            </w:r>
          </w:p>
          <w:p w14:paraId="48DCC342" w14:textId="77777777" w:rsidR="006E4CD1" w:rsidRDefault="006E4CD1" w:rsidP="007168FE">
            <w:pPr>
              <w:spacing w:after="0" w:line="240" w:lineRule="auto"/>
              <w:jc w:val="center"/>
            </w:pPr>
            <w:r>
              <w:t>Stor</w:t>
            </w:r>
          </w:p>
        </w:tc>
        <w:tc>
          <w:tcPr>
            <w:tcW w:w="1366" w:type="dxa"/>
            <w:shd w:val="clear" w:color="auto" w:fill="92D050"/>
            <w:vAlign w:val="center"/>
          </w:tcPr>
          <w:p w14:paraId="583B848E" w14:textId="77777777" w:rsidR="006E4CD1" w:rsidRDefault="006E4CD1" w:rsidP="007168FE">
            <w:pPr>
              <w:spacing w:after="0" w:line="240" w:lineRule="auto"/>
              <w:jc w:val="center"/>
            </w:pPr>
            <w:r>
              <w:t>3</w:t>
            </w:r>
          </w:p>
        </w:tc>
        <w:tc>
          <w:tcPr>
            <w:tcW w:w="1508" w:type="dxa"/>
            <w:shd w:val="clear" w:color="auto" w:fill="FFFF00"/>
            <w:vAlign w:val="center"/>
          </w:tcPr>
          <w:p w14:paraId="7E5923A8" w14:textId="77777777" w:rsidR="006E4CD1" w:rsidRDefault="006E4CD1" w:rsidP="007168FE">
            <w:pPr>
              <w:spacing w:after="0" w:line="240" w:lineRule="auto"/>
              <w:jc w:val="center"/>
            </w:pPr>
            <w:r>
              <w:t>6</w:t>
            </w:r>
          </w:p>
        </w:tc>
        <w:tc>
          <w:tcPr>
            <w:tcW w:w="1508" w:type="dxa"/>
            <w:shd w:val="clear" w:color="auto" w:fill="FFFF00"/>
            <w:vAlign w:val="center"/>
          </w:tcPr>
          <w:p w14:paraId="3CB9EFB3" w14:textId="77777777" w:rsidR="006E4CD1" w:rsidRDefault="006E4CD1" w:rsidP="007168FE">
            <w:pPr>
              <w:spacing w:after="0" w:line="240" w:lineRule="auto"/>
              <w:jc w:val="center"/>
            </w:pPr>
            <w:r>
              <w:t>9</w:t>
            </w:r>
          </w:p>
        </w:tc>
        <w:tc>
          <w:tcPr>
            <w:tcW w:w="1508" w:type="dxa"/>
            <w:shd w:val="clear" w:color="auto" w:fill="FFFF00"/>
            <w:vAlign w:val="center"/>
          </w:tcPr>
          <w:p w14:paraId="442D6FAF" w14:textId="77777777" w:rsidR="006E4CD1" w:rsidRDefault="006E4CD1" w:rsidP="007168FE">
            <w:pPr>
              <w:spacing w:after="0" w:line="240" w:lineRule="auto"/>
              <w:jc w:val="center"/>
            </w:pPr>
            <w:r>
              <w:t>12</w:t>
            </w:r>
          </w:p>
        </w:tc>
        <w:tc>
          <w:tcPr>
            <w:tcW w:w="1508" w:type="dxa"/>
            <w:shd w:val="clear" w:color="auto" w:fill="FF0000"/>
            <w:vAlign w:val="center"/>
          </w:tcPr>
          <w:p w14:paraId="1E225542" w14:textId="77777777" w:rsidR="006E4CD1" w:rsidRPr="00910FB8" w:rsidRDefault="006E4CD1" w:rsidP="007168FE">
            <w:pPr>
              <w:spacing w:after="0" w:line="240" w:lineRule="auto"/>
              <w:jc w:val="center"/>
              <w:rPr>
                <w:color w:val="FFFFFF" w:themeColor="background1"/>
              </w:rPr>
            </w:pPr>
            <w:r>
              <w:rPr>
                <w:color w:val="FFFFFF" w:themeColor="background1"/>
              </w:rPr>
              <w:t>15</w:t>
            </w:r>
          </w:p>
        </w:tc>
      </w:tr>
      <w:tr w:rsidR="006E4CD1" w14:paraId="0E295DB8" w14:textId="77777777" w:rsidTr="007168FE">
        <w:trPr>
          <w:trHeight w:val="170"/>
        </w:trPr>
        <w:tc>
          <w:tcPr>
            <w:tcW w:w="1838" w:type="dxa"/>
            <w:vAlign w:val="center"/>
          </w:tcPr>
          <w:p w14:paraId="3A8C7F24" w14:textId="77777777" w:rsidR="006E4CD1" w:rsidRDefault="006E4CD1" w:rsidP="007168FE">
            <w:pPr>
              <w:spacing w:after="0" w:line="240" w:lineRule="auto"/>
              <w:jc w:val="center"/>
            </w:pPr>
            <w:r>
              <w:t>2</w:t>
            </w:r>
          </w:p>
          <w:p w14:paraId="3AF64D3D" w14:textId="77777777" w:rsidR="006E4CD1" w:rsidRDefault="006E4CD1" w:rsidP="007168FE">
            <w:pPr>
              <w:spacing w:after="0" w:line="240" w:lineRule="auto"/>
              <w:jc w:val="center"/>
            </w:pPr>
            <w:r>
              <w:t>Middels</w:t>
            </w:r>
          </w:p>
        </w:tc>
        <w:tc>
          <w:tcPr>
            <w:tcW w:w="1366" w:type="dxa"/>
            <w:shd w:val="clear" w:color="auto" w:fill="92D050"/>
            <w:vAlign w:val="center"/>
          </w:tcPr>
          <w:p w14:paraId="15FDE9BD" w14:textId="77777777" w:rsidR="006E4CD1" w:rsidRDefault="006E4CD1" w:rsidP="007168FE">
            <w:pPr>
              <w:spacing w:after="0" w:line="240" w:lineRule="auto"/>
              <w:jc w:val="center"/>
            </w:pPr>
            <w:r>
              <w:t>2</w:t>
            </w:r>
          </w:p>
        </w:tc>
        <w:tc>
          <w:tcPr>
            <w:tcW w:w="1508" w:type="dxa"/>
            <w:shd w:val="clear" w:color="auto" w:fill="92D050"/>
            <w:vAlign w:val="center"/>
          </w:tcPr>
          <w:p w14:paraId="48FCC390" w14:textId="77777777" w:rsidR="006E4CD1" w:rsidRDefault="006E4CD1" w:rsidP="007168FE">
            <w:pPr>
              <w:spacing w:after="0" w:line="240" w:lineRule="auto"/>
              <w:jc w:val="center"/>
            </w:pPr>
            <w:r>
              <w:t>4</w:t>
            </w:r>
          </w:p>
        </w:tc>
        <w:tc>
          <w:tcPr>
            <w:tcW w:w="1508" w:type="dxa"/>
            <w:shd w:val="clear" w:color="auto" w:fill="FFFF00"/>
            <w:vAlign w:val="center"/>
          </w:tcPr>
          <w:p w14:paraId="23E7453A" w14:textId="77777777" w:rsidR="006E4CD1" w:rsidRDefault="006E4CD1" w:rsidP="007168FE">
            <w:pPr>
              <w:spacing w:after="0" w:line="240" w:lineRule="auto"/>
              <w:jc w:val="center"/>
            </w:pPr>
            <w:r>
              <w:t>6</w:t>
            </w:r>
          </w:p>
        </w:tc>
        <w:tc>
          <w:tcPr>
            <w:tcW w:w="1508" w:type="dxa"/>
            <w:shd w:val="clear" w:color="auto" w:fill="FFFF00"/>
            <w:vAlign w:val="center"/>
          </w:tcPr>
          <w:p w14:paraId="7A579AB5" w14:textId="77777777" w:rsidR="006E4CD1" w:rsidRDefault="006E4CD1" w:rsidP="007168FE">
            <w:pPr>
              <w:spacing w:after="0" w:line="240" w:lineRule="auto"/>
              <w:jc w:val="center"/>
            </w:pPr>
            <w:r>
              <w:t>8</w:t>
            </w:r>
          </w:p>
        </w:tc>
        <w:tc>
          <w:tcPr>
            <w:tcW w:w="1508" w:type="dxa"/>
            <w:shd w:val="clear" w:color="auto" w:fill="FFFF00"/>
            <w:vAlign w:val="center"/>
          </w:tcPr>
          <w:p w14:paraId="0DD70D64" w14:textId="77777777" w:rsidR="006E4CD1" w:rsidRDefault="006E4CD1" w:rsidP="007168FE">
            <w:pPr>
              <w:spacing w:after="0" w:line="240" w:lineRule="auto"/>
              <w:jc w:val="center"/>
            </w:pPr>
            <w:r>
              <w:t>10</w:t>
            </w:r>
          </w:p>
        </w:tc>
      </w:tr>
      <w:tr w:rsidR="006E4CD1" w14:paraId="126CA3E7" w14:textId="77777777" w:rsidTr="007168FE">
        <w:trPr>
          <w:trHeight w:val="170"/>
        </w:trPr>
        <w:tc>
          <w:tcPr>
            <w:tcW w:w="1838" w:type="dxa"/>
            <w:vAlign w:val="center"/>
          </w:tcPr>
          <w:p w14:paraId="63FD0BA5" w14:textId="77777777" w:rsidR="006E4CD1" w:rsidRDefault="006E4CD1" w:rsidP="007168FE">
            <w:pPr>
              <w:spacing w:after="0" w:line="240" w:lineRule="auto"/>
              <w:jc w:val="center"/>
            </w:pPr>
            <w:r>
              <w:t>1</w:t>
            </w:r>
          </w:p>
          <w:p w14:paraId="7DB4B4CB" w14:textId="77777777" w:rsidR="006E4CD1" w:rsidRDefault="006E4CD1" w:rsidP="007168FE">
            <w:pPr>
              <w:spacing w:after="0" w:line="240" w:lineRule="auto"/>
              <w:jc w:val="center"/>
            </w:pPr>
            <w:r>
              <w:t>Lav</w:t>
            </w:r>
          </w:p>
        </w:tc>
        <w:tc>
          <w:tcPr>
            <w:tcW w:w="1366" w:type="dxa"/>
            <w:shd w:val="clear" w:color="auto" w:fill="92D050"/>
            <w:vAlign w:val="center"/>
          </w:tcPr>
          <w:p w14:paraId="1888D99E" w14:textId="77777777" w:rsidR="006E4CD1" w:rsidRDefault="006E4CD1" w:rsidP="007168FE">
            <w:pPr>
              <w:spacing w:after="0" w:line="240" w:lineRule="auto"/>
              <w:jc w:val="center"/>
            </w:pPr>
            <w:r>
              <w:t>1</w:t>
            </w:r>
          </w:p>
        </w:tc>
        <w:tc>
          <w:tcPr>
            <w:tcW w:w="1508" w:type="dxa"/>
            <w:shd w:val="clear" w:color="auto" w:fill="92D050"/>
            <w:vAlign w:val="center"/>
          </w:tcPr>
          <w:p w14:paraId="55113E44" w14:textId="77777777" w:rsidR="006E4CD1" w:rsidRDefault="006E4CD1" w:rsidP="007168FE">
            <w:pPr>
              <w:spacing w:after="0" w:line="240" w:lineRule="auto"/>
              <w:jc w:val="center"/>
            </w:pPr>
            <w:r>
              <w:t>2</w:t>
            </w:r>
          </w:p>
        </w:tc>
        <w:tc>
          <w:tcPr>
            <w:tcW w:w="1508" w:type="dxa"/>
            <w:shd w:val="clear" w:color="auto" w:fill="92D050"/>
            <w:vAlign w:val="center"/>
          </w:tcPr>
          <w:p w14:paraId="118E9591" w14:textId="77777777" w:rsidR="006E4CD1" w:rsidRDefault="006E4CD1" w:rsidP="007168FE">
            <w:pPr>
              <w:spacing w:after="0" w:line="240" w:lineRule="auto"/>
              <w:jc w:val="center"/>
            </w:pPr>
            <w:r>
              <w:t>3</w:t>
            </w:r>
          </w:p>
        </w:tc>
        <w:tc>
          <w:tcPr>
            <w:tcW w:w="1508" w:type="dxa"/>
            <w:shd w:val="clear" w:color="auto" w:fill="FFFF00"/>
            <w:vAlign w:val="center"/>
          </w:tcPr>
          <w:p w14:paraId="260C8D81" w14:textId="77777777" w:rsidR="006E4CD1" w:rsidRDefault="006E4CD1" w:rsidP="007168FE">
            <w:pPr>
              <w:spacing w:after="0" w:line="240" w:lineRule="auto"/>
              <w:jc w:val="center"/>
            </w:pPr>
            <w:r>
              <w:t>4</w:t>
            </w:r>
          </w:p>
        </w:tc>
        <w:tc>
          <w:tcPr>
            <w:tcW w:w="1508" w:type="dxa"/>
            <w:shd w:val="clear" w:color="auto" w:fill="FFFF00"/>
            <w:vAlign w:val="center"/>
          </w:tcPr>
          <w:p w14:paraId="4A9D5FAF" w14:textId="77777777" w:rsidR="006E4CD1" w:rsidRDefault="006E4CD1" w:rsidP="007168FE">
            <w:pPr>
              <w:spacing w:after="0" w:line="240" w:lineRule="auto"/>
              <w:jc w:val="center"/>
            </w:pPr>
            <w:r>
              <w:t>5</w:t>
            </w:r>
          </w:p>
        </w:tc>
      </w:tr>
    </w:tbl>
    <w:p w14:paraId="6CD89AE6" w14:textId="77777777" w:rsidR="007168FE" w:rsidRDefault="007168FE" w:rsidP="00890514">
      <w:pPr>
        <w:spacing w:before="240"/>
        <w:rPr>
          <w:i/>
          <w:iCs/>
        </w:rPr>
        <w:sectPr w:rsidR="007168FE" w:rsidSect="007168FE">
          <w:type w:val="continuous"/>
          <w:pgSz w:w="11906" w:h="16838"/>
          <w:pgMar w:top="1418" w:right="1418" w:bottom="1418" w:left="1418" w:header="709" w:footer="709" w:gutter="0"/>
          <w:cols w:space="708"/>
          <w:docGrid w:linePitch="360"/>
        </w:sectPr>
      </w:pPr>
    </w:p>
    <w:p w14:paraId="4CBB5C6B" w14:textId="77777777" w:rsidR="00BC3D4C" w:rsidRPr="000B04E6" w:rsidRDefault="00890514" w:rsidP="00D859C4">
      <w:r>
        <w:rPr>
          <w:i/>
          <w:iCs/>
        </w:rPr>
        <w:lastRenderedPageBreak/>
        <w:fldChar w:fldCharType="begin"/>
      </w:r>
      <w:r>
        <w:rPr>
          <w:i/>
          <w:iCs/>
        </w:rPr>
        <w:instrText xml:space="preserve"> REF _Ref130902269 \h </w:instrText>
      </w:r>
      <w:r>
        <w:rPr>
          <w:i/>
          <w:iCs/>
        </w:rPr>
      </w:r>
      <w:r>
        <w:rPr>
          <w:i/>
          <w:iCs/>
        </w:rPr>
        <w:fldChar w:fldCharType="separate"/>
      </w:r>
      <w:r w:rsidR="00BC3D4C">
        <w:t xml:space="preserve">For å synliggjøre risikoen, kan den uønskede hendelsen plottes inn i en risikomatrise. Risikomatrisen er vanligvis delt inn tre områder, som oftest vist i rød, gul og grønn farge </w:t>
      </w:r>
      <w:sdt>
        <w:sdtPr>
          <w:id w:val="1675680901"/>
          <w:citation/>
        </w:sdtPr>
        <w:sdtContent>
          <w:r w:rsidR="00BC3D4C">
            <w:fldChar w:fldCharType="begin"/>
          </w:r>
          <w:r w:rsidR="00BC3D4C">
            <w:instrText xml:space="preserve"> CITATION Rau09 \l 1044 </w:instrText>
          </w:r>
          <w:r w:rsidR="00BC3D4C">
            <w:fldChar w:fldCharType="separate"/>
          </w:r>
          <w:r w:rsidR="00BC3D4C" w:rsidRPr="000B04E6">
            <w:rPr>
              <w:noProof/>
            </w:rPr>
            <w:t>[1]</w:t>
          </w:r>
          <w:r w:rsidR="00BC3D4C">
            <w:fldChar w:fldCharType="end"/>
          </w:r>
        </w:sdtContent>
      </w:sdt>
      <w:r w:rsidR="00BC3D4C">
        <w:t xml:space="preserve">. Risikomatrisen viser tydelig hvilke hendelser som innebærer mest risiko og er derfor til hjelp når du skal prioritere risikoreduserende tiltak. </w:t>
      </w:r>
    </w:p>
    <w:p w14:paraId="4AD5603E" w14:textId="77777777" w:rsidR="00BC3D4C" w:rsidRDefault="00BC3D4C" w:rsidP="00D859C4">
      <w:r w:rsidRPr="00FE480A">
        <w:rPr>
          <w:u w:val="single"/>
        </w:rPr>
        <w:t>Rødt område:</w:t>
      </w:r>
      <w:r>
        <w:t xml:space="preserve"> De hendelsene som faller inn i dette området er ikke akseptable og krever risikoreduserende tiltak. </w:t>
      </w:r>
    </w:p>
    <w:p w14:paraId="76DA0F86" w14:textId="77777777" w:rsidR="00BC3D4C" w:rsidRDefault="00BC3D4C" w:rsidP="00D859C4">
      <w:r w:rsidRPr="00FE480A">
        <w:rPr>
          <w:u w:val="single"/>
        </w:rPr>
        <w:t>Gult område</w:t>
      </w:r>
      <w:r>
        <w:t xml:space="preserve">: Hendelsen i dette området krever nærmere vurdering. Hvis det kan finnes kostnadseffektive tiltak som reduserer risikoen, bør slike tiltak settes i verk. </w:t>
      </w:r>
    </w:p>
    <w:p w14:paraId="26928230" w14:textId="77777777" w:rsidR="00BC3D4C" w:rsidRPr="00D65275" w:rsidRDefault="00BC3D4C" w:rsidP="00D859C4">
      <w:r w:rsidRPr="00FE480A">
        <w:rPr>
          <w:u w:val="single"/>
        </w:rPr>
        <w:t>Grønt</w:t>
      </w:r>
      <w:r>
        <w:rPr>
          <w:u w:val="single"/>
        </w:rPr>
        <w:t xml:space="preserve"> område</w:t>
      </w:r>
      <w:r w:rsidRPr="00FE480A">
        <w:rPr>
          <w:u w:val="single"/>
        </w:rPr>
        <w:t>:</w:t>
      </w:r>
      <w:r>
        <w:t xml:space="preserve"> Hendelsen i dette området tyder på akseptabel risiko. Hvis det kan finnes kostnadseffektive tiltak som redusere risikoen ytterligere, bør virksomheten vurdere å sette slike tiltak i verk.</w:t>
      </w:r>
    </w:p>
    <w:p w14:paraId="5D9944AD" w14:textId="77777777" w:rsidR="00890514" w:rsidRDefault="00BC3D4C" w:rsidP="00890514">
      <w:pPr>
        <w:spacing w:before="240"/>
      </w:pPr>
      <w:r w:rsidRPr="006E4CD1">
        <w:t xml:space="preserve">Tabell </w:t>
      </w:r>
      <w:r>
        <w:rPr>
          <w:noProof/>
        </w:rPr>
        <w:t>3</w:t>
      </w:r>
      <w:r w:rsidR="00890514">
        <w:rPr>
          <w:i/>
          <w:iCs/>
        </w:rPr>
        <w:fldChar w:fldCharType="end"/>
      </w:r>
      <w:r w:rsidR="00890514">
        <w:rPr>
          <w:i/>
          <w:iCs/>
        </w:rPr>
        <w:t xml:space="preserve"> </w:t>
      </w:r>
      <w:r w:rsidR="00890514" w:rsidRPr="71960EB0">
        <w:rPr>
          <w:i/>
          <w:iCs/>
        </w:rPr>
        <w:t xml:space="preserve">risikomatrise </w:t>
      </w:r>
      <w:r w:rsidR="00890514">
        <w:t xml:space="preserve">er et eksempel på en risikomatrise. I tabellen beskriver </w:t>
      </w:r>
      <w:r w:rsidR="00890514" w:rsidRPr="71960EB0">
        <w:rPr>
          <w:i/>
          <w:iCs/>
        </w:rPr>
        <w:t>rad</w:t>
      </w:r>
      <w:r w:rsidR="00890514">
        <w:t xml:space="preserve"> konsekvens, og </w:t>
      </w:r>
      <w:r w:rsidR="00890514" w:rsidRPr="71960EB0">
        <w:rPr>
          <w:i/>
          <w:iCs/>
        </w:rPr>
        <w:t>kolonne</w:t>
      </w:r>
      <w:r w:rsidR="00890514">
        <w:t xml:space="preserve"> beskriver sannsynlighet. Som eksempel vil en hendelse med frekvensen </w:t>
      </w:r>
      <w:r w:rsidR="00890514" w:rsidRPr="71960EB0">
        <w:rPr>
          <w:i/>
          <w:iCs/>
        </w:rPr>
        <w:t>svært sannsynlig</w:t>
      </w:r>
      <w:r w:rsidR="00890514">
        <w:t xml:space="preserve"> </w:t>
      </w:r>
      <w:r w:rsidR="00890514" w:rsidRPr="71960EB0">
        <w:rPr>
          <w:i/>
          <w:iCs/>
        </w:rPr>
        <w:t>(5)</w:t>
      </w:r>
      <w:r w:rsidR="00890514">
        <w:t xml:space="preserve"> og </w:t>
      </w:r>
      <w:r w:rsidR="00890514" w:rsidRPr="71960EB0">
        <w:rPr>
          <w:i/>
          <w:iCs/>
        </w:rPr>
        <w:t>lav konsekvens</w:t>
      </w:r>
      <w:r w:rsidR="00890514">
        <w:t xml:space="preserve"> </w:t>
      </w:r>
      <w:r w:rsidR="00890514" w:rsidRPr="71960EB0">
        <w:rPr>
          <w:i/>
          <w:iCs/>
        </w:rPr>
        <w:t>(1)</w:t>
      </w:r>
      <w:r w:rsidR="00890514">
        <w:t xml:space="preserve"> gi en risiko på </w:t>
      </w:r>
      <w:r w:rsidR="00890514" w:rsidRPr="71960EB0">
        <w:rPr>
          <w:i/>
          <w:iCs/>
        </w:rPr>
        <w:t>6</w:t>
      </w:r>
      <w:r w:rsidR="00890514">
        <w:t xml:space="preserve">, som i dette tilfellet er markert grønt. Om konsekvensen er </w:t>
      </w:r>
      <w:r w:rsidR="00890514" w:rsidRPr="71960EB0">
        <w:rPr>
          <w:i/>
          <w:iCs/>
        </w:rPr>
        <w:t>svært høy (4)</w:t>
      </w:r>
      <w:r w:rsidR="00890514">
        <w:t xml:space="preserve">, og sannsynligheten fortsatt er </w:t>
      </w:r>
      <w:r w:rsidR="00890514" w:rsidRPr="71960EB0">
        <w:rPr>
          <w:i/>
          <w:iCs/>
        </w:rPr>
        <w:t>svært sannsynlig (5)</w:t>
      </w:r>
      <w:r w:rsidR="00890514">
        <w:t>, vil utfallet være en risiko på</w:t>
      </w:r>
      <w:r w:rsidR="00890514" w:rsidRPr="71960EB0">
        <w:rPr>
          <w:i/>
          <w:iCs/>
        </w:rPr>
        <w:t xml:space="preserve"> 9</w:t>
      </w:r>
      <w:r w:rsidR="00890514">
        <w:t xml:space="preserve">. Dette vil ligge i det røde området. </w:t>
      </w:r>
    </w:p>
    <w:p w14:paraId="5BEC877F" w14:textId="77777777" w:rsidR="00890514" w:rsidRDefault="00890514" w:rsidP="00890514">
      <w:r>
        <w:t>Risikomatriser kan lages for hver konsekvenskategori (mennesker, materialer og miljø). Akseptkriter for disse konsekvenskategoriene kan være ulike. For eksempel ønsker kanskje virksomheten å ha et større felt i rødt område for personskader enn for materielle skader.</w:t>
      </w:r>
    </w:p>
    <w:p w14:paraId="1C170D7F" w14:textId="77777777" w:rsidR="000D3BB6" w:rsidRDefault="000D3BB6" w:rsidP="007168FE">
      <w:pPr>
        <w:pStyle w:val="Overskrift1"/>
        <w:spacing w:before="0" w:after="0"/>
      </w:pPr>
      <w:bookmarkStart w:id="9" w:name="_Toc147492739"/>
      <w:r>
        <w:t>Usikkerhet</w:t>
      </w:r>
      <w:bookmarkEnd w:id="9"/>
    </w:p>
    <w:p w14:paraId="3B6D8C5E" w14:textId="77777777" w:rsidR="000D3BB6" w:rsidRDefault="000D3BB6" w:rsidP="000D3BB6">
      <w:r>
        <w:t>Det kan være mange faktorer som bidrar til at resultatene fra en risikoanalyse blir usikre. Alle uønskede hendelser blir f.eks. ikke avdekket.</w:t>
      </w:r>
      <w:r w:rsidR="1FC42D9A">
        <w:t xml:space="preserve"> Vi vet ikke om alle svakheter, statistikk kan feiltolkes, og vi kan gjøre feil antagelser</w:t>
      </w:r>
      <w:r w:rsidR="00F65B48">
        <w:t xml:space="preserve"> </w:t>
      </w:r>
      <w:sdt>
        <w:sdtPr>
          <w:id w:val="256100699"/>
          <w:citation/>
        </w:sdtPr>
        <w:sdtEndPr/>
        <w:sdtContent>
          <w:r w:rsidR="00F65B48">
            <w:fldChar w:fldCharType="begin"/>
          </w:r>
          <w:r w:rsidR="00F65B48">
            <w:instrText xml:space="preserve"> CITATION Rau09 \l 1044 </w:instrText>
          </w:r>
          <w:r w:rsidR="00F65B48">
            <w:fldChar w:fldCharType="separate"/>
          </w:r>
          <w:r w:rsidR="000B04E6" w:rsidRPr="000B04E6">
            <w:rPr>
              <w:noProof/>
            </w:rPr>
            <w:t>[1]</w:t>
          </w:r>
          <w:r w:rsidR="00F65B48">
            <w:fldChar w:fldCharType="end"/>
          </w:r>
        </w:sdtContent>
      </w:sdt>
      <w:r w:rsidR="1FC42D9A">
        <w:t>.</w:t>
      </w:r>
      <w:r>
        <w:t xml:space="preserve"> </w:t>
      </w:r>
    </w:p>
    <w:p w14:paraId="74AEB3B5" w14:textId="77777777" w:rsidR="000D3BB6" w:rsidRDefault="000D3BB6" w:rsidP="007168FE">
      <w:pPr>
        <w:pStyle w:val="Overskrift1"/>
        <w:spacing w:before="0" w:after="0"/>
      </w:pPr>
      <w:bookmarkStart w:id="10" w:name="_Toc147492740"/>
      <w:r>
        <w:lastRenderedPageBreak/>
        <w:t>Etter analyse</w:t>
      </w:r>
      <w:bookmarkEnd w:id="10"/>
    </w:p>
    <w:p w14:paraId="6D31247B" w14:textId="77777777" w:rsidR="00BA6AC4" w:rsidRDefault="00241228" w:rsidP="00BA6AC4">
      <w:r>
        <w:t xml:space="preserve">Hvis arrangement skal forekomme </w:t>
      </w:r>
      <w:r w:rsidR="00155A1E">
        <w:t xml:space="preserve">regelmessig </w:t>
      </w:r>
      <w:r w:rsidR="00AA0F8A">
        <w:t>skal det systematiske sikkerhetsarbeid</w:t>
      </w:r>
      <w:r w:rsidR="00F221E4">
        <w:t>et</w:t>
      </w:r>
      <w:r w:rsidR="00AA0F8A">
        <w:t xml:space="preserve"> revideres jevnlig</w:t>
      </w:r>
      <w:r w:rsidR="00F221E4">
        <w:t>.</w:t>
      </w:r>
      <w:r w:rsidR="00AA0F8A">
        <w:t xml:space="preserve"> </w:t>
      </w:r>
      <w:r w:rsidR="00BA6AC4">
        <w:t>Det kan være greit å se om tiltakene som blir presentert i risikoanalysen fungere som de skal, hvis ikke må det finnes andre tiltak som skal hjelpe med å redusere risikoen. Vi anbefaler at man reviderer sikkerhetsarbeidet og risikoanalysen hvert år. Med det menes det at man leser gjennom og vurderer om tiltak som har blitt implementert fungerer. Hvis tiltakene ikke fungerer må det lages nye tiltak som skal redusere risiko. Ved endrede driftsforutsetninger, uønskede hendelser eller nestenulykker må man også vurdere om man skal vurdere risikoanalysen i tråd med prinsippene om systematisk sikkerhetsarbeid.</w:t>
      </w:r>
    </w:p>
    <w:tbl>
      <w:tblPr>
        <w:tblStyle w:val="Tabellrutenett"/>
        <w:tblpPr w:leftFromText="141" w:rightFromText="141" w:vertAnchor="text" w:horzAnchor="margin" w:tblpXSpec="right" w:tblpY="-21"/>
        <w:tblOverlap w:val="never"/>
        <w:tblW w:w="0" w:type="auto"/>
        <w:tblLook w:val="04A0" w:firstRow="1" w:lastRow="0" w:firstColumn="1" w:lastColumn="0" w:noHBand="0" w:noVBand="1"/>
      </w:tblPr>
      <w:tblGrid>
        <w:gridCol w:w="1696"/>
      </w:tblGrid>
      <w:tr w:rsidR="007168FE" w14:paraId="7DEC1DA8" w14:textId="77777777" w:rsidTr="007168FE">
        <w:tc>
          <w:tcPr>
            <w:tcW w:w="1696" w:type="dxa"/>
          </w:tcPr>
          <w:p w14:paraId="11517B19" w14:textId="77777777" w:rsidR="007168FE" w:rsidRDefault="007168FE" w:rsidP="007168FE">
            <w:pPr>
              <w:tabs>
                <w:tab w:val="left" w:pos="8310"/>
              </w:tabs>
            </w:pPr>
          </w:p>
        </w:tc>
      </w:tr>
    </w:tbl>
    <w:p w14:paraId="663AC358" w14:textId="77777777" w:rsidR="00BA6AC4" w:rsidRDefault="00BA6AC4" w:rsidP="00BA6AC4">
      <w:pPr>
        <w:tabs>
          <w:tab w:val="left" w:pos="8310"/>
        </w:tabs>
      </w:pPr>
      <w:r>
        <w:t xml:space="preserve">Hvor ofte skal det systematiske sikkerhetsarbeidet revideres?   </w:t>
      </w:r>
    </w:p>
    <w:p w14:paraId="7764F6FC" w14:textId="77777777" w:rsidR="00B4671D" w:rsidRDefault="00B4671D" w:rsidP="001B28EF">
      <w:pPr>
        <w:pStyle w:val="Overskrift1"/>
        <w:spacing w:line="360" w:lineRule="auto"/>
      </w:pPr>
      <w:bookmarkStart w:id="11" w:name="_Toc147492741"/>
      <w:r>
        <w:t>Etablering av målsetning og rammebetingelser for risikoanalysen?</w:t>
      </w:r>
      <w:bookmarkEnd w:id="11"/>
    </w:p>
    <w:p w14:paraId="77641096" w14:textId="77777777" w:rsidR="00956223" w:rsidRPr="00956223" w:rsidRDefault="00956223" w:rsidP="00CA2527">
      <w:r w:rsidRPr="1F2DB11A">
        <w:rPr>
          <w:rStyle w:val="Svakutheving"/>
        </w:rPr>
        <w:t>Disse spørsmål</w:t>
      </w:r>
      <w:r w:rsidR="7DB2E685" w:rsidRPr="1F2DB11A">
        <w:rPr>
          <w:rStyle w:val="Svakutheving"/>
        </w:rPr>
        <w:t>ene</w:t>
      </w:r>
      <w:r w:rsidRPr="1F2DB11A">
        <w:rPr>
          <w:rStyle w:val="Svakutheving"/>
        </w:rPr>
        <w:t xml:space="preserve"> vil hjelpe </w:t>
      </w:r>
      <w:r w:rsidR="00412E8E" w:rsidRPr="1F2DB11A">
        <w:rPr>
          <w:rStyle w:val="Svakutheving"/>
        </w:rPr>
        <w:t>med etablering av målsetning og rammebetingelser for risikoanalyse</w:t>
      </w:r>
      <w:r w:rsidR="00FF1FF4">
        <w:rPr>
          <w:rStyle w:val="Svakutheving"/>
        </w:rPr>
        <w:t xml:space="preserve"> </w:t>
      </w:r>
      <w:sdt>
        <w:sdtPr>
          <w:rPr>
            <w:rStyle w:val="Svakutheving"/>
          </w:rPr>
          <w:id w:val="-750809264"/>
          <w:citation/>
        </w:sdtPr>
        <w:sdtEndPr>
          <w:rPr>
            <w:rStyle w:val="Svakutheving"/>
          </w:rPr>
        </w:sdtEndPr>
        <w:sdtContent>
          <w:r w:rsidR="00FF1FF4">
            <w:rPr>
              <w:rStyle w:val="Svakutheving"/>
            </w:rPr>
            <w:fldChar w:fldCharType="begin"/>
          </w:r>
          <w:r w:rsidR="00FF1FF4">
            <w:rPr>
              <w:rStyle w:val="Svakutheving"/>
            </w:rPr>
            <w:instrText xml:space="preserve"> CITATION Rau09 \l 1044 </w:instrText>
          </w:r>
          <w:r w:rsidR="00FF1FF4">
            <w:rPr>
              <w:rStyle w:val="Svakutheving"/>
            </w:rPr>
            <w:fldChar w:fldCharType="separate"/>
          </w:r>
          <w:r w:rsidR="000B04E6" w:rsidRPr="000B04E6">
            <w:rPr>
              <w:noProof/>
              <w:color w:val="404040" w:themeColor="text1" w:themeTint="BF"/>
            </w:rPr>
            <w:t>[1]</w:t>
          </w:r>
          <w:r w:rsidR="00FF1FF4">
            <w:rPr>
              <w:rStyle w:val="Svakutheving"/>
            </w:rPr>
            <w:fldChar w:fldCharType="end"/>
          </w:r>
        </w:sdtContent>
      </w:sdt>
      <w:r w:rsidR="00412E8E">
        <w:t>.</w:t>
      </w:r>
    </w:p>
    <w:tbl>
      <w:tblPr>
        <w:tblStyle w:val="Tabellrutenett"/>
        <w:tblW w:w="8926" w:type="dxa"/>
        <w:tblLook w:val="04A0" w:firstRow="1" w:lastRow="0" w:firstColumn="1" w:lastColumn="0" w:noHBand="0" w:noVBand="1"/>
      </w:tblPr>
      <w:tblGrid>
        <w:gridCol w:w="4106"/>
        <w:gridCol w:w="4820"/>
      </w:tblGrid>
      <w:tr w:rsidR="00B4671D" w:rsidRPr="00B4671D" w14:paraId="200BD992" w14:textId="77777777" w:rsidTr="00CD5FA7">
        <w:trPr>
          <w:trHeight w:val="1757"/>
        </w:trPr>
        <w:tc>
          <w:tcPr>
            <w:tcW w:w="4106" w:type="dxa"/>
            <w:vAlign w:val="center"/>
          </w:tcPr>
          <w:p w14:paraId="54DD5230" w14:textId="77777777" w:rsidR="00B4671D" w:rsidRPr="00B4671D" w:rsidRDefault="00B4671D" w:rsidP="002160F0">
            <w:pPr>
              <w:ind w:left="360"/>
              <w:jc w:val="center"/>
              <w:rPr>
                <w:b/>
                <w:bCs/>
              </w:rPr>
            </w:pPr>
            <w:r>
              <w:rPr>
                <w:b/>
                <w:bCs/>
              </w:rPr>
              <w:t>Spørsmål</w:t>
            </w:r>
          </w:p>
        </w:tc>
        <w:tc>
          <w:tcPr>
            <w:tcW w:w="4820" w:type="dxa"/>
            <w:vAlign w:val="center"/>
          </w:tcPr>
          <w:p w14:paraId="49A6D37A" w14:textId="77777777" w:rsidR="00B4671D" w:rsidRPr="00B4671D" w:rsidRDefault="00B4671D" w:rsidP="002160F0">
            <w:pPr>
              <w:ind w:left="360"/>
              <w:jc w:val="center"/>
              <w:rPr>
                <w:b/>
                <w:bCs/>
              </w:rPr>
            </w:pPr>
            <w:r>
              <w:rPr>
                <w:b/>
                <w:bCs/>
              </w:rPr>
              <w:t>Svar</w:t>
            </w:r>
          </w:p>
        </w:tc>
      </w:tr>
      <w:tr w:rsidR="00B4671D" w:rsidRPr="00B4671D" w14:paraId="36A3CDCF" w14:textId="77777777" w:rsidTr="00CD5FA7">
        <w:trPr>
          <w:trHeight w:val="1757"/>
        </w:trPr>
        <w:tc>
          <w:tcPr>
            <w:tcW w:w="4106" w:type="dxa"/>
            <w:vAlign w:val="center"/>
          </w:tcPr>
          <w:p w14:paraId="01A67F40" w14:textId="77777777" w:rsidR="00B4671D" w:rsidRPr="00B4671D" w:rsidRDefault="00B4671D" w:rsidP="002160F0">
            <w:pPr>
              <w:ind w:left="360"/>
              <w:jc w:val="center"/>
            </w:pPr>
            <w:r w:rsidRPr="00B4671D">
              <w:t>Hva er bakgrunnen for analyse?</w:t>
            </w:r>
          </w:p>
        </w:tc>
        <w:sdt>
          <w:sdtPr>
            <w:id w:val="239523614"/>
            <w:placeholder>
              <w:docPart w:val="801A059F9F204D79BFE39DD9DCD8740E"/>
            </w:placeholder>
            <w:showingPlcHdr/>
          </w:sdtPr>
          <w:sdtEndPr/>
          <w:sdtContent>
            <w:tc>
              <w:tcPr>
                <w:tcW w:w="4820" w:type="dxa"/>
                <w:vAlign w:val="center"/>
              </w:tcPr>
              <w:p w14:paraId="6B6C591E" w14:textId="77777777" w:rsidR="00B4671D" w:rsidRPr="00B4671D" w:rsidRDefault="007168FE" w:rsidP="002160F0">
                <w:pPr>
                  <w:ind w:left="360"/>
                  <w:jc w:val="center"/>
                </w:pPr>
                <w:r w:rsidRPr="00E35C97">
                  <w:rPr>
                    <w:rStyle w:val="Plassholdertekst"/>
                  </w:rPr>
                  <w:t>Klikk eller trykk her for å skrive inn tekst.</w:t>
                </w:r>
              </w:p>
            </w:tc>
          </w:sdtContent>
        </w:sdt>
      </w:tr>
      <w:tr w:rsidR="00B4671D" w:rsidRPr="00B4671D" w14:paraId="1E1A7C21" w14:textId="77777777" w:rsidTr="00CD5FA7">
        <w:trPr>
          <w:trHeight w:val="1757"/>
        </w:trPr>
        <w:tc>
          <w:tcPr>
            <w:tcW w:w="4106" w:type="dxa"/>
            <w:vAlign w:val="center"/>
          </w:tcPr>
          <w:p w14:paraId="451B5198" w14:textId="77777777" w:rsidR="00B4671D" w:rsidRPr="00B4671D" w:rsidRDefault="00B4671D" w:rsidP="002160F0">
            <w:pPr>
              <w:ind w:left="360"/>
              <w:jc w:val="center"/>
            </w:pPr>
            <w:r>
              <w:lastRenderedPageBreak/>
              <w:t>Hvem skal bruke risikoanalyse</w:t>
            </w:r>
            <w:r w:rsidR="04830B6D">
              <w:t>n</w:t>
            </w:r>
            <w:r>
              <w:t>? Hvem som skal informeres eller involveres?</w:t>
            </w:r>
          </w:p>
        </w:tc>
        <w:sdt>
          <w:sdtPr>
            <w:id w:val="-1643108260"/>
            <w:placeholder>
              <w:docPart w:val="801A059F9F204D79BFE39DD9DCD8740E"/>
            </w:placeholder>
            <w:showingPlcHdr/>
          </w:sdtPr>
          <w:sdtEndPr/>
          <w:sdtContent>
            <w:tc>
              <w:tcPr>
                <w:tcW w:w="4820" w:type="dxa"/>
                <w:vAlign w:val="center"/>
              </w:tcPr>
              <w:p w14:paraId="4416146D" w14:textId="77777777" w:rsidR="00B4671D" w:rsidRPr="00B4671D" w:rsidRDefault="007168FE" w:rsidP="002160F0">
                <w:pPr>
                  <w:ind w:left="360"/>
                  <w:jc w:val="center"/>
                </w:pPr>
                <w:r w:rsidRPr="00E35C97">
                  <w:rPr>
                    <w:rStyle w:val="Plassholdertekst"/>
                  </w:rPr>
                  <w:t>Klikk eller trykk her for å skrive inn tekst.</w:t>
                </w:r>
              </w:p>
            </w:tc>
          </w:sdtContent>
        </w:sdt>
      </w:tr>
      <w:tr w:rsidR="00B4671D" w:rsidRPr="00B4671D" w14:paraId="7AC55461" w14:textId="77777777" w:rsidTr="00CD5FA7">
        <w:trPr>
          <w:trHeight w:val="1757"/>
        </w:trPr>
        <w:tc>
          <w:tcPr>
            <w:tcW w:w="4106" w:type="dxa"/>
            <w:vAlign w:val="center"/>
          </w:tcPr>
          <w:p w14:paraId="7918D25B" w14:textId="77777777" w:rsidR="00B4671D" w:rsidRPr="00B4671D" w:rsidRDefault="00B4671D" w:rsidP="002160F0">
            <w:pPr>
              <w:ind w:left="360"/>
              <w:jc w:val="center"/>
            </w:pPr>
            <w:r>
              <w:t>I hvilken grad har interessentene hittil vært involvert/engasjert i analyseobjektet?</w:t>
            </w:r>
          </w:p>
        </w:tc>
        <w:sdt>
          <w:sdtPr>
            <w:id w:val="-1676346050"/>
            <w:placeholder>
              <w:docPart w:val="801A059F9F204D79BFE39DD9DCD8740E"/>
            </w:placeholder>
            <w:showingPlcHdr/>
          </w:sdtPr>
          <w:sdtEndPr/>
          <w:sdtContent>
            <w:tc>
              <w:tcPr>
                <w:tcW w:w="4820" w:type="dxa"/>
                <w:vAlign w:val="center"/>
              </w:tcPr>
              <w:p w14:paraId="484ADB21" w14:textId="77777777" w:rsidR="00B4671D" w:rsidRPr="00B4671D" w:rsidRDefault="007168FE" w:rsidP="002160F0">
                <w:pPr>
                  <w:ind w:left="360"/>
                  <w:jc w:val="center"/>
                </w:pPr>
                <w:r w:rsidRPr="00E35C97">
                  <w:rPr>
                    <w:rStyle w:val="Plassholdertekst"/>
                  </w:rPr>
                  <w:t>Klikk eller trykk her for å skrive inn tekst.</w:t>
                </w:r>
              </w:p>
            </w:tc>
          </w:sdtContent>
        </w:sdt>
      </w:tr>
      <w:tr w:rsidR="00B4671D" w:rsidRPr="00B4671D" w14:paraId="1C16B061" w14:textId="77777777" w:rsidTr="00CD5FA7">
        <w:trPr>
          <w:trHeight w:val="1757"/>
        </w:trPr>
        <w:tc>
          <w:tcPr>
            <w:tcW w:w="4106" w:type="dxa"/>
            <w:vAlign w:val="center"/>
          </w:tcPr>
          <w:p w14:paraId="7F4313CE" w14:textId="77777777" w:rsidR="00B4671D" w:rsidRDefault="00B4671D" w:rsidP="002160F0">
            <w:pPr>
              <w:ind w:left="360"/>
              <w:jc w:val="center"/>
            </w:pPr>
            <w:r>
              <w:t>Har virksomheten fast</w:t>
            </w:r>
            <w:r w:rsidR="07CF6EFB">
              <w:t>s</w:t>
            </w:r>
            <w:r>
              <w:t>att noen målsetting mht. sikkerhet?</w:t>
            </w:r>
          </w:p>
        </w:tc>
        <w:sdt>
          <w:sdtPr>
            <w:id w:val="100381124"/>
            <w:placeholder>
              <w:docPart w:val="801A059F9F204D79BFE39DD9DCD8740E"/>
            </w:placeholder>
            <w:showingPlcHdr/>
          </w:sdtPr>
          <w:sdtEndPr/>
          <w:sdtContent>
            <w:tc>
              <w:tcPr>
                <w:tcW w:w="4820" w:type="dxa"/>
                <w:vAlign w:val="center"/>
              </w:tcPr>
              <w:p w14:paraId="4B5BCEBB" w14:textId="77777777" w:rsidR="00B4671D" w:rsidRPr="00B4671D" w:rsidRDefault="007168FE" w:rsidP="002160F0">
                <w:pPr>
                  <w:ind w:left="360"/>
                  <w:jc w:val="center"/>
                </w:pPr>
                <w:r w:rsidRPr="00E35C97">
                  <w:rPr>
                    <w:rStyle w:val="Plassholdertekst"/>
                  </w:rPr>
                  <w:t>Klikk eller trykk her for å skrive inn tekst.</w:t>
                </w:r>
              </w:p>
            </w:tc>
          </w:sdtContent>
        </w:sdt>
      </w:tr>
      <w:tr w:rsidR="00B4671D" w:rsidRPr="00B4671D" w14:paraId="4D5CE9DE" w14:textId="77777777" w:rsidTr="00CD5FA7">
        <w:trPr>
          <w:trHeight w:val="1928"/>
        </w:trPr>
        <w:tc>
          <w:tcPr>
            <w:tcW w:w="4106" w:type="dxa"/>
            <w:vAlign w:val="center"/>
          </w:tcPr>
          <w:p w14:paraId="2D7947EA" w14:textId="77777777" w:rsidR="006738AF" w:rsidRPr="006738AF" w:rsidRDefault="00B4671D" w:rsidP="00F42F09">
            <w:pPr>
              <w:ind w:left="360"/>
              <w:jc w:val="center"/>
            </w:pPr>
            <w:r>
              <w:t>Er det fastsatt kriterier for hvilken risiko som er akseptabel?</w:t>
            </w:r>
          </w:p>
        </w:tc>
        <w:sdt>
          <w:sdtPr>
            <w:id w:val="643317121"/>
            <w:placeholder>
              <w:docPart w:val="801A059F9F204D79BFE39DD9DCD8740E"/>
            </w:placeholder>
            <w:showingPlcHdr/>
          </w:sdtPr>
          <w:sdtEndPr/>
          <w:sdtContent>
            <w:tc>
              <w:tcPr>
                <w:tcW w:w="4820" w:type="dxa"/>
                <w:vAlign w:val="center"/>
              </w:tcPr>
              <w:p w14:paraId="20C8AB36" w14:textId="77777777" w:rsidR="00B4671D" w:rsidRPr="00B4671D" w:rsidRDefault="007168FE" w:rsidP="002160F0">
                <w:pPr>
                  <w:ind w:left="360"/>
                  <w:jc w:val="center"/>
                </w:pPr>
                <w:r w:rsidRPr="00E35C97">
                  <w:rPr>
                    <w:rStyle w:val="Plassholdertekst"/>
                  </w:rPr>
                  <w:t>Klikk eller trykk her for å skrive inn tekst.</w:t>
                </w:r>
              </w:p>
            </w:tc>
          </w:sdtContent>
        </w:sdt>
      </w:tr>
    </w:tbl>
    <w:p w14:paraId="0084CCC8" w14:textId="77777777" w:rsidR="008F681A" w:rsidRDefault="009D5B2E" w:rsidP="4FADFDFF">
      <w:pPr>
        <w:pStyle w:val="Overskrift3"/>
      </w:pPr>
      <w:bookmarkStart w:id="12" w:name="_Toc147492742"/>
      <w:r>
        <w:t>Risikomomenter</w:t>
      </w:r>
      <w:bookmarkEnd w:id="12"/>
      <w:r>
        <w:t xml:space="preserve"> </w:t>
      </w:r>
    </w:p>
    <w:p w14:paraId="01B0D40D" w14:textId="77777777" w:rsidR="009D5B2E" w:rsidRDefault="009D5B2E" w:rsidP="009D5B2E">
      <w:r>
        <w:t>Ved hjelp av risikoanalysen skal man kunne forebygge hendelser som kan oppstå under arrangementet. Under er det listet opp en del momenter det er viktig å ta stilling til i risikoanalysen. Listen er ikke utfyllende, men tar for seg en del generelle punkter.</w:t>
      </w:r>
    </w:p>
    <w:p w14:paraId="77C39D75" w14:textId="77777777" w:rsidR="006F5851" w:rsidRDefault="006F5851" w:rsidP="006F5851">
      <w:pPr>
        <w:pStyle w:val="Listeavsnitt"/>
        <w:numPr>
          <w:ilvl w:val="0"/>
          <w:numId w:val="4"/>
        </w:numPr>
        <w:ind w:left="426"/>
      </w:pPr>
      <w:r>
        <w:t>Hvilke branntekniske forutsetninger og begrensninger finnes på bygget? Dette fremgår av bygningsdokumentasjonen som eier skal ha tilgjengelig. Her finnes det informasjon om brannalarmanlegg, ledesystem/nødlys, sprinkleranlegg osv. Alle branntekniske løsninger i bygget skal være dokumentert her. I tillegg har man en persontallsberegning som sier hvor mange mennesker byggverket er dimensjonert for samtidig. Denne dokumentasjonen er helt nødvendig for å kunne gjennomføre et arrangement i et byggverk.</w:t>
      </w:r>
    </w:p>
    <w:p w14:paraId="267C99B0" w14:textId="77777777" w:rsidR="006F5851" w:rsidRDefault="006F5851" w:rsidP="006F5851">
      <w:pPr>
        <w:pStyle w:val="Listeavsnitt"/>
        <w:numPr>
          <w:ilvl w:val="0"/>
          <w:numId w:val="4"/>
        </w:numPr>
        <w:ind w:left="426"/>
      </w:pPr>
      <w:r>
        <w:lastRenderedPageBreak/>
        <w:t>Skal arrangementet foregå på et inngjerdet/lukket område, eller kan publikum bevege seg fritt? Ta spesielt hensyn til hvor lang tid det vil ta å evakuere området ved en uønsket hendelse, antall rømningsveier/utganger og total bredde.</w:t>
      </w:r>
    </w:p>
    <w:p w14:paraId="1520A9C4" w14:textId="77777777" w:rsidR="006F5851" w:rsidRDefault="006F5851" w:rsidP="006F5851">
      <w:pPr>
        <w:pStyle w:val="Listeavsnitt"/>
        <w:numPr>
          <w:ilvl w:val="0"/>
          <w:numId w:val="4"/>
        </w:numPr>
        <w:ind w:left="426"/>
      </w:pPr>
      <w:r>
        <w:t>Er det spesiell risiko i bygget området som f.eks. tilliggende industri, eldre trehusbebyggelse, farlig stoff anlegg, osv.?</w:t>
      </w:r>
    </w:p>
    <w:p w14:paraId="211D79DB" w14:textId="77777777" w:rsidR="006F5851" w:rsidRDefault="006F5851" w:rsidP="006F5851">
      <w:pPr>
        <w:pStyle w:val="Listeavsnitt"/>
        <w:numPr>
          <w:ilvl w:val="0"/>
          <w:numId w:val="4"/>
        </w:numPr>
        <w:ind w:left="426"/>
      </w:pPr>
      <w:r>
        <w:t>Behovet for vakter, nattevakter, osv. Hvilken opplæring, instruks og rutiner finnes?</w:t>
      </w:r>
    </w:p>
    <w:p w14:paraId="02D87C23" w14:textId="77777777" w:rsidR="006F5851" w:rsidRDefault="006F5851" w:rsidP="006F5851">
      <w:pPr>
        <w:pStyle w:val="Listeavsnitt"/>
        <w:numPr>
          <w:ilvl w:val="0"/>
          <w:numId w:val="4"/>
        </w:numPr>
        <w:ind w:left="426"/>
      </w:pPr>
      <w:r>
        <w:t>Er det personer med spesielle behov som må vies særlig hensyn med tanke på evakuering?</w:t>
      </w:r>
    </w:p>
    <w:p w14:paraId="461EF952" w14:textId="77777777" w:rsidR="006F5851" w:rsidRDefault="006F5851" w:rsidP="006F5851">
      <w:pPr>
        <w:pStyle w:val="Listeavsnitt"/>
        <w:numPr>
          <w:ilvl w:val="0"/>
          <w:numId w:val="4"/>
        </w:numPr>
        <w:ind w:left="426"/>
      </w:pPr>
      <w:r>
        <w:t>Skal det foregå aktivitet som øker risikoen for brann? Bruk av levende lys, gass, alternativ oppvarming, pyroteknikk, osv.?</w:t>
      </w:r>
    </w:p>
    <w:p w14:paraId="2D4F97E2" w14:textId="77777777" w:rsidR="006F5851" w:rsidRDefault="006F5851" w:rsidP="006F5851">
      <w:pPr>
        <w:pStyle w:val="Listeavsnitt"/>
        <w:numPr>
          <w:ilvl w:val="0"/>
          <w:numId w:val="4"/>
        </w:numPr>
        <w:ind w:left="426"/>
      </w:pPr>
      <w:r>
        <w:t xml:space="preserve">Er det tilrettelagt for nødetatenes innsats? Tilgang til bygget/området for kjøretøy. Lenket til retningslinjer finner du </w:t>
      </w:r>
      <w:hyperlink r:id="rId15" w:history="1">
        <w:r>
          <w:rPr>
            <w:rStyle w:val="Hyperkobling"/>
          </w:rPr>
          <w:t>her</w:t>
        </w:r>
      </w:hyperlink>
      <w:r w:rsidRPr="007F5481">
        <w:t>.</w:t>
      </w:r>
      <w:r>
        <w:t xml:space="preserve"> </w:t>
      </w:r>
    </w:p>
    <w:p w14:paraId="61828274" w14:textId="77777777" w:rsidR="00F927F4" w:rsidRDefault="006F5851" w:rsidP="006F5851">
      <w:pPr>
        <w:pStyle w:val="Listeavsnitt"/>
        <w:numPr>
          <w:ilvl w:val="0"/>
          <w:numId w:val="4"/>
        </w:numPr>
        <w:ind w:left="426"/>
      </w:pPr>
      <w:r>
        <w:t>Ved utendørs arrangement, vil installasjoner/utstyr være til hinder for tilgang til eller rømningsvei fra omkringliggende bygninger?</w:t>
      </w:r>
    </w:p>
    <w:tbl>
      <w:tblPr>
        <w:tblStyle w:val="Tabellrutenett"/>
        <w:tblW w:w="0" w:type="auto"/>
        <w:tblLook w:val="04A0" w:firstRow="1" w:lastRow="0" w:firstColumn="1" w:lastColumn="0" w:noHBand="0" w:noVBand="1"/>
      </w:tblPr>
      <w:tblGrid>
        <w:gridCol w:w="9060"/>
      </w:tblGrid>
      <w:tr w:rsidR="00A70C03" w14:paraId="539475B3" w14:textId="77777777" w:rsidTr="006A4EE7">
        <w:trPr>
          <w:trHeight w:val="2678"/>
        </w:trPr>
        <w:tc>
          <w:tcPr>
            <w:tcW w:w="9062" w:type="dxa"/>
          </w:tcPr>
          <w:p w14:paraId="66D395AC" w14:textId="77777777" w:rsidR="00A70C03" w:rsidRDefault="6C12660F" w:rsidP="00CF2272">
            <w:r>
              <w:t>Hvilke fare</w:t>
            </w:r>
            <w:r w:rsidR="27EF13CE">
              <w:t>-</w:t>
            </w:r>
            <w:r w:rsidR="00350252">
              <w:t>identifikasjoner</w:t>
            </w:r>
            <w:r>
              <w:t xml:space="preserve"> </w:t>
            </w:r>
            <w:r w:rsidR="5401C623">
              <w:t xml:space="preserve">bør man vurdere? </w:t>
            </w:r>
          </w:p>
          <w:sdt>
            <w:sdtPr>
              <w:id w:val="-1991622560"/>
              <w:placeholder>
                <w:docPart w:val="801A059F9F204D79BFE39DD9DCD8740E"/>
              </w:placeholder>
              <w:showingPlcHdr/>
            </w:sdtPr>
            <w:sdtEndPr/>
            <w:sdtContent>
              <w:p w14:paraId="5E21D926" w14:textId="77777777" w:rsidR="007168FE" w:rsidRDefault="007168FE" w:rsidP="00CF2272">
                <w:r w:rsidRPr="00E35C97">
                  <w:rPr>
                    <w:rStyle w:val="Plassholdertekst"/>
                  </w:rPr>
                  <w:t>Klikk eller trykk her for å skrive inn tekst.</w:t>
                </w:r>
              </w:p>
            </w:sdtContent>
          </w:sdt>
        </w:tc>
      </w:tr>
    </w:tbl>
    <w:p w14:paraId="01742747" w14:textId="77777777" w:rsidR="00413B60" w:rsidRDefault="00721039" w:rsidP="4FADFDFF">
      <w:pPr>
        <w:pStyle w:val="Overskrift3"/>
      </w:pPr>
      <w:bookmarkStart w:id="13" w:name="_Toc147492743"/>
      <w:r>
        <w:t>Frekvensvurdering</w:t>
      </w:r>
      <w:bookmarkEnd w:id="13"/>
      <w:r>
        <w:t xml:space="preserve"> </w:t>
      </w:r>
    </w:p>
    <w:p w14:paraId="60137AB3" w14:textId="77777777" w:rsidR="00721039" w:rsidRDefault="00D079B4" w:rsidP="00721039">
      <w:r>
        <w:t>Det er viktig å unders</w:t>
      </w:r>
      <w:r w:rsidR="00D12ABF">
        <w:t xml:space="preserve">øke hvilke </w:t>
      </w:r>
      <w:r w:rsidR="00A66789">
        <w:t>erfaringer</w:t>
      </w:r>
      <w:r w:rsidR="00D12ABF">
        <w:t xml:space="preserve"> som finnes fra lignende objekter f. eks ved hjelp av statistikk</w:t>
      </w:r>
      <w:r w:rsidR="006E7BD8">
        <w:t xml:space="preserve">, </w:t>
      </w:r>
      <w:r w:rsidR="00A66789">
        <w:t>erfaringsdata</w:t>
      </w:r>
      <w:r w:rsidR="006E7BD8">
        <w:t xml:space="preserve"> eller antakelser om framtid</w:t>
      </w:r>
      <w:r w:rsidR="19E0DBC4">
        <w:t>en</w:t>
      </w:r>
      <w:r w:rsidR="006E7BD8">
        <w:t xml:space="preserve">. </w:t>
      </w:r>
      <w:r w:rsidR="00F529D1">
        <w:t>Statistikk kan finnes</w:t>
      </w:r>
      <w:r w:rsidR="56F55429">
        <w:t xml:space="preserve"> på brannstatistikk.no </w:t>
      </w:r>
      <w:r w:rsidR="00665BEC">
        <w:t>der</w:t>
      </w:r>
      <w:r w:rsidR="4885FB1C">
        <w:t xml:space="preserve"> man kan </w:t>
      </w:r>
      <w:r w:rsidR="00665BEC">
        <w:t>få stati</w:t>
      </w:r>
      <w:r w:rsidR="001A0B6E">
        <w:t>stikk</w:t>
      </w:r>
      <w:r w:rsidR="14727332">
        <w:t xml:space="preserve"> på </w:t>
      </w:r>
      <w:r w:rsidR="008B23B9">
        <w:t>hvor ofte per år</w:t>
      </w:r>
      <w:r w:rsidR="5E7ECFEF">
        <w:t xml:space="preserve"> brann</w:t>
      </w:r>
      <w:r w:rsidR="008B23B9">
        <w:t xml:space="preserve">hendelser skjer i </w:t>
      </w:r>
      <w:r w:rsidR="00A66789">
        <w:t xml:space="preserve">ulike typer byggverk. </w:t>
      </w:r>
    </w:p>
    <w:tbl>
      <w:tblPr>
        <w:tblStyle w:val="Tabellrutenett"/>
        <w:tblW w:w="0" w:type="auto"/>
        <w:tblLook w:val="04A0" w:firstRow="1" w:lastRow="0" w:firstColumn="1" w:lastColumn="0" w:noHBand="0" w:noVBand="1"/>
      </w:tblPr>
      <w:tblGrid>
        <w:gridCol w:w="9060"/>
      </w:tblGrid>
      <w:tr w:rsidR="00A66789" w14:paraId="43CFD6AE" w14:textId="77777777" w:rsidTr="00C50301">
        <w:trPr>
          <w:trHeight w:val="1479"/>
        </w:trPr>
        <w:tc>
          <w:tcPr>
            <w:tcW w:w="9062" w:type="dxa"/>
          </w:tcPr>
          <w:p w14:paraId="66570FCD" w14:textId="77777777" w:rsidR="00A66789" w:rsidRDefault="00A66789" w:rsidP="00721039">
            <w:r>
              <w:lastRenderedPageBreak/>
              <w:t>Hva viser statistikk</w:t>
            </w:r>
            <w:r w:rsidR="401D11E8">
              <w:t>en</w:t>
            </w:r>
            <w:r>
              <w:t xml:space="preserve">? </w:t>
            </w:r>
          </w:p>
          <w:sdt>
            <w:sdtPr>
              <w:id w:val="285631901"/>
              <w:placeholder>
                <w:docPart w:val="801A059F9F204D79BFE39DD9DCD8740E"/>
              </w:placeholder>
              <w:showingPlcHdr/>
            </w:sdtPr>
            <w:sdtEndPr/>
            <w:sdtContent>
              <w:p w14:paraId="35060A8F" w14:textId="77777777" w:rsidR="007168FE" w:rsidRDefault="007168FE" w:rsidP="00721039">
                <w:r w:rsidRPr="00E35C97">
                  <w:rPr>
                    <w:rStyle w:val="Plassholdertekst"/>
                  </w:rPr>
                  <w:t>Klikk eller trykk her for å skrive inn tekst.</w:t>
                </w:r>
              </w:p>
            </w:sdtContent>
          </w:sdt>
        </w:tc>
      </w:tr>
    </w:tbl>
    <w:p w14:paraId="176BBD09" w14:textId="77777777" w:rsidR="00EB4169" w:rsidRDefault="00A77C1F" w:rsidP="4FADFDFF">
      <w:pPr>
        <w:pStyle w:val="Overskrift3"/>
      </w:pPr>
      <w:bookmarkStart w:id="14" w:name="_Toc147492744"/>
      <w:r>
        <w:t>Konsekvensvurdering</w:t>
      </w:r>
      <w:bookmarkEnd w:id="14"/>
      <w:r>
        <w:t xml:space="preserve"> </w:t>
      </w:r>
    </w:p>
    <w:p w14:paraId="1B3FC45C" w14:textId="77777777" w:rsidR="00A77C1F" w:rsidRDefault="00807CD1" w:rsidP="00A77C1F">
      <w:r>
        <w:t>I mange tilfeller er det hensiktsmessig å vurder</w:t>
      </w:r>
      <w:r w:rsidR="69338883">
        <w:t>e</w:t>
      </w:r>
      <w:r>
        <w:t xml:space="preserve"> </w:t>
      </w:r>
      <w:r w:rsidR="51EF923A">
        <w:t>konsekvensene</w:t>
      </w:r>
      <w:r>
        <w:t xml:space="preserve"> ut fra hvilke verdier som kan bli skadet. En mulig inndeling kan være: </w:t>
      </w:r>
    </w:p>
    <w:p w14:paraId="785CB8D6" w14:textId="77777777" w:rsidR="00807CD1" w:rsidRDefault="00807CD1" w:rsidP="006A4EE7">
      <w:pPr>
        <w:pStyle w:val="Listeavsnitt"/>
        <w:numPr>
          <w:ilvl w:val="0"/>
          <w:numId w:val="1"/>
        </w:numPr>
        <w:spacing w:line="240" w:lineRule="auto"/>
      </w:pPr>
      <w:r>
        <w:t xml:space="preserve">Personer </w:t>
      </w:r>
    </w:p>
    <w:p w14:paraId="182BEB85" w14:textId="77777777" w:rsidR="00807CD1" w:rsidRDefault="00807CD1" w:rsidP="006A4EE7">
      <w:pPr>
        <w:pStyle w:val="Listeavsnitt"/>
        <w:numPr>
          <w:ilvl w:val="0"/>
          <w:numId w:val="1"/>
        </w:numPr>
        <w:spacing w:line="240" w:lineRule="auto"/>
      </w:pPr>
      <w:r>
        <w:t>Miljø</w:t>
      </w:r>
    </w:p>
    <w:p w14:paraId="67F717DE" w14:textId="77777777" w:rsidR="00081B1B" w:rsidRDefault="00081B1B" w:rsidP="006A4EE7">
      <w:pPr>
        <w:pStyle w:val="Listeavsnitt"/>
        <w:numPr>
          <w:ilvl w:val="0"/>
          <w:numId w:val="1"/>
        </w:numPr>
        <w:spacing w:line="240" w:lineRule="auto"/>
      </w:pPr>
      <w:r>
        <w:t xml:space="preserve">Materialer </w:t>
      </w:r>
    </w:p>
    <w:p w14:paraId="0D5B9597" w14:textId="77777777" w:rsidR="00081B1B" w:rsidRDefault="00081B1B" w:rsidP="006A4EE7">
      <w:pPr>
        <w:pStyle w:val="Listeavsnitt"/>
        <w:numPr>
          <w:ilvl w:val="0"/>
          <w:numId w:val="1"/>
        </w:numPr>
        <w:spacing w:line="240" w:lineRule="auto"/>
      </w:pPr>
      <w:r>
        <w:t xml:space="preserve">Annet </w:t>
      </w:r>
    </w:p>
    <w:tbl>
      <w:tblPr>
        <w:tblStyle w:val="Tabellrutenett"/>
        <w:tblW w:w="0" w:type="auto"/>
        <w:tblLook w:val="04A0" w:firstRow="1" w:lastRow="0" w:firstColumn="1" w:lastColumn="0" w:noHBand="0" w:noVBand="1"/>
      </w:tblPr>
      <w:tblGrid>
        <w:gridCol w:w="9060"/>
      </w:tblGrid>
      <w:tr w:rsidR="006A0E19" w14:paraId="62B0BF14" w14:textId="77777777" w:rsidTr="4DCA7D01">
        <w:trPr>
          <w:trHeight w:val="1488"/>
        </w:trPr>
        <w:tc>
          <w:tcPr>
            <w:tcW w:w="9062" w:type="dxa"/>
          </w:tcPr>
          <w:p w14:paraId="0D867197" w14:textId="77777777" w:rsidR="006A0E19" w:rsidRDefault="006A0E19" w:rsidP="006A0E19">
            <w:r>
              <w:t xml:space="preserve">Hvilke konsekvenser skal </w:t>
            </w:r>
            <w:r w:rsidR="4512EA29">
              <w:t>du</w:t>
            </w:r>
            <w:r>
              <w:t xml:space="preserve"> vurder</w:t>
            </w:r>
            <w:r w:rsidR="02B0D5D6">
              <w:t>e</w:t>
            </w:r>
            <w:r>
              <w:t xml:space="preserve">? </w:t>
            </w:r>
          </w:p>
          <w:sdt>
            <w:sdtPr>
              <w:id w:val="-1696304784"/>
              <w:placeholder>
                <w:docPart w:val="801A059F9F204D79BFE39DD9DCD8740E"/>
              </w:placeholder>
              <w:showingPlcHdr/>
            </w:sdtPr>
            <w:sdtEndPr/>
            <w:sdtContent>
              <w:p w14:paraId="79C05604" w14:textId="77777777" w:rsidR="007168FE" w:rsidRDefault="007168FE" w:rsidP="006A0E19">
                <w:r w:rsidRPr="00E35C97">
                  <w:rPr>
                    <w:rStyle w:val="Plassholdertekst"/>
                  </w:rPr>
                  <w:t>Klikk eller trykk her for å skrive inn tekst.</w:t>
                </w:r>
              </w:p>
            </w:sdtContent>
          </w:sdt>
        </w:tc>
      </w:tr>
    </w:tbl>
    <w:p w14:paraId="319F4433" w14:textId="77777777" w:rsidR="006F5851" w:rsidRDefault="00081B1B" w:rsidP="006A0E19">
      <w:pPr>
        <w:spacing w:before="240"/>
      </w:pPr>
      <w:r>
        <w:t xml:space="preserve">Når </w:t>
      </w:r>
      <w:r w:rsidR="50B0C75A">
        <w:t>du</w:t>
      </w:r>
      <w:r>
        <w:t xml:space="preserve"> skal vurdere hendelser med tanke på konsekvens</w:t>
      </w:r>
      <w:r w:rsidR="24AC3F10">
        <w:t>, må man ta stilling hva som kan skje hvis hendelsen inntreffer.</w:t>
      </w:r>
      <w:r>
        <w:t xml:space="preserve"> </w:t>
      </w:r>
      <w:r w:rsidR="005A2DE2">
        <w:t>Vurderingen bør omfatte både umiddelbare konsekvenser og konsekvenser som før</w:t>
      </w:r>
      <w:r w:rsidR="1E45A8AC">
        <w:t>st</w:t>
      </w:r>
      <w:r w:rsidR="005A2DE2">
        <w:t xml:space="preserve"> gir seg til kjenne etter en viss tid.  </w:t>
      </w:r>
    </w:p>
    <w:p w14:paraId="46081B83" w14:textId="77777777" w:rsidR="006F5851" w:rsidRDefault="006F5851">
      <w:pPr>
        <w:spacing w:after="160" w:line="259" w:lineRule="auto"/>
      </w:pPr>
      <w:r>
        <w:br w:type="page"/>
      </w:r>
    </w:p>
    <w:p w14:paraId="40145944" w14:textId="77777777" w:rsidR="00081B1B" w:rsidRDefault="005A2DE2" w:rsidP="006A0E19">
      <w:pPr>
        <w:spacing w:before="240"/>
      </w:pPr>
      <w:r>
        <w:lastRenderedPageBreak/>
        <w:t>Her er det flere måter å gå fram på</w:t>
      </w:r>
      <w:r w:rsidR="00992895">
        <w:t xml:space="preserve">. Blant disse er å anslå: </w:t>
      </w:r>
    </w:p>
    <w:p w14:paraId="67B15606" w14:textId="77777777" w:rsidR="00992895" w:rsidRDefault="00992895" w:rsidP="00992895">
      <w:pPr>
        <w:pStyle w:val="Listeavsnitt"/>
        <w:numPr>
          <w:ilvl w:val="0"/>
          <w:numId w:val="1"/>
        </w:numPr>
      </w:pPr>
      <w:r>
        <w:t xml:space="preserve">Den mest sannsynlige konsekvensen </w:t>
      </w:r>
    </w:p>
    <w:p w14:paraId="193E1998" w14:textId="77777777" w:rsidR="00992895" w:rsidRDefault="00992895" w:rsidP="00992895">
      <w:pPr>
        <w:pStyle w:val="Listeavsnitt"/>
        <w:numPr>
          <w:ilvl w:val="0"/>
          <w:numId w:val="1"/>
        </w:numPr>
      </w:pPr>
      <w:r>
        <w:t xml:space="preserve">Den verst tenkelige konsekvensen </w:t>
      </w:r>
    </w:p>
    <w:p w14:paraId="7E68A7E5" w14:textId="77777777" w:rsidR="00303F7A" w:rsidRDefault="00992895" w:rsidP="00A60690">
      <w:pPr>
        <w:pStyle w:val="Listeavsnitt"/>
        <w:numPr>
          <w:ilvl w:val="0"/>
          <w:numId w:val="1"/>
        </w:numPr>
      </w:pPr>
      <w:r>
        <w:t xml:space="preserve">Den verste </w:t>
      </w:r>
      <w:r w:rsidR="00303F7A">
        <w:t xml:space="preserve">konsekvensen blant de situasjonene som med rimelig stor sannsynlighet kan </w:t>
      </w:r>
      <w:r w:rsidR="00A60690">
        <w:t>inntreffer</w:t>
      </w:r>
    </w:p>
    <w:p w14:paraId="0FFDE791" w14:textId="77777777" w:rsidR="007B1567" w:rsidRDefault="007B1567" w:rsidP="4FADFDFF">
      <w:pPr>
        <w:pStyle w:val="Overskrift2"/>
      </w:pPr>
      <w:bookmarkStart w:id="15" w:name="_Toc147492745"/>
      <w:r>
        <w:t>Gjennomf</w:t>
      </w:r>
      <w:r w:rsidR="000D3BB6">
        <w:t>ø</w:t>
      </w:r>
      <w:r>
        <w:t>ring</w:t>
      </w:r>
      <w:bookmarkEnd w:id="15"/>
    </w:p>
    <w:sdt>
      <w:sdtPr>
        <w:id w:val="-1915700223"/>
        <w:lock w:val="contentLocked"/>
        <w:placeholder>
          <w:docPart w:val="801A059F9F204D79BFE39DD9DCD8740E"/>
        </w:placeholder>
        <w:group/>
      </w:sdtPr>
      <w:sdtEndPr/>
      <w:sdtContent>
        <w:p w14:paraId="1AA96465" w14:textId="77777777" w:rsidR="246878BC" w:rsidRDefault="246878BC" w:rsidP="4DCA7D01">
          <w:r>
            <w:t>Resultatene og funnene gjennom hele prosessen skal oppsummeres i en tabell.</w:t>
          </w:r>
        </w:p>
      </w:sdtContent>
    </w:sdt>
    <w:bookmarkStart w:id="16" w:name="_Toc147492746" w:displacedByCustomXml="next"/>
    <w:sdt>
      <w:sdtPr>
        <w:rPr>
          <w:rFonts w:ascii="Poppins" w:eastAsiaTheme="minorHAnsi" w:hAnsi="Poppins" w:cstheme="minorBidi"/>
          <w:color w:val="auto"/>
          <w:sz w:val="24"/>
          <w:szCs w:val="22"/>
        </w:rPr>
        <w:id w:val="490453035"/>
        <w:docPartObj>
          <w:docPartGallery w:val="Bibliographies"/>
          <w:docPartUnique/>
        </w:docPartObj>
      </w:sdtPr>
      <w:sdtEndPr>
        <w:rPr>
          <w:sz w:val="22"/>
        </w:rPr>
      </w:sdtEndPr>
      <w:sdtContent>
        <w:p w14:paraId="6F7D2B70" w14:textId="77777777" w:rsidR="00331FDA" w:rsidRDefault="00331FDA">
          <w:pPr>
            <w:pStyle w:val="Overskrift1"/>
          </w:pPr>
          <w:r>
            <w:t>Bibliografi</w:t>
          </w:r>
          <w:bookmarkEnd w:id="16"/>
        </w:p>
        <w:sdt>
          <w:sdtPr>
            <w:id w:val="111145805"/>
            <w:bibliography/>
          </w:sdtPr>
          <w:sdtEndPr/>
          <w:sdtContent>
            <w:p w14:paraId="2FF86319" w14:textId="77777777" w:rsidR="000B04E6" w:rsidRDefault="00331FDA" w:rsidP="002968B0">
              <w:pPr>
                <w:rPr>
                  <w:rFonts w:asciiTheme="minorHAnsi" w:hAnsiTheme="minorHAnsi"/>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738"/>
              </w:tblGrid>
              <w:tr w:rsidR="000B04E6" w14:paraId="434FBFF8" w14:textId="77777777">
                <w:trPr>
                  <w:divId w:val="430397180"/>
                  <w:tblCellSpacing w:w="15" w:type="dxa"/>
                </w:trPr>
                <w:tc>
                  <w:tcPr>
                    <w:tcW w:w="50" w:type="pct"/>
                    <w:hideMark/>
                  </w:tcPr>
                  <w:p w14:paraId="66FE6FDA" w14:textId="77777777" w:rsidR="000B04E6" w:rsidRDefault="000B04E6">
                    <w:pPr>
                      <w:pStyle w:val="Bibliografi"/>
                      <w:rPr>
                        <w:noProof/>
                        <w:sz w:val="24"/>
                        <w:szCs w:val="24"/>
                      </w:rPr>
                    </w:pPr>
                    <w:r>
                      <w:rPr>
                        <w:noProof/>
                      </w:rPr>
                      <w:t xml:space="preserve">[1] </w:t>
                    </w:r>
                  </w:p>
                </w:tc>
                <w:tc>
                  <w:tcPr>
                    <w:tcW w:w="0" w:type="auto"/>
                    <w:hideMark/>
                  </w:tcPr>
                  <w:p w14:paraId="4A15D9C2" w14:textId="77777777" w:rsidR="000B04E6" w:rsidRDefault="000B04E6">
                    <w:pPr>
                      <w:pStyle w:val="Bibliografi"/>
                      <w:rPr>
                        <w:noProof/>
                      </w:rPr>
                    </w:pPr>
                    <w:r>
                      <w:rPr>
                        <w:noProof/>
                      </w:rPr>
                      <w:t xml:space="preserve">M. Rausand og I. B. Utne, Risikoanalyse- teori og metoder, Bergen: Fagbokforlaget, 2009. </w:t>
                    </w:r>
                  </w:p>
                </w:tc>
              </w:tr>
            </w:tbl>
            <w:p w14:paraId="6584546C" w14:textId="77777777" w:rsidR="000B04E6" w:rsidRDefault="000B04E6">
              <w:pPr>
                <w:divId w:val="430397180"/>
                <w:rPr>
                  <w:rFonts w:eastAsia="Times New Roman"/>
                  <w:noProof/>
                </w:rPr>
              </w:pPr>
            </w:p>
            <w:p w14:paraId="20A7B071" w14:textId="77777777" w:rsidR="00331FDA" w:rsidRDefault="00331FDA" w:rsidP="002968B0">
              <w:pPr>
                <w:sectPr w:rsidR="00331FDA" w:rsidSect="00D76034">
                  <w:pgSz w:w="11906" w:h="16838"/>
                  <w:pgMar w:top="1418" w:right="1418" w:bottom="1418" w:left="1418" w:header="709" w:footer="709" w:gutter="0"/>
                  <w:cols w:space="708"/>
                  <w:docGrid w:linePitch="360"/>
                </w:sectPr>
              </w:pPr>
              <w:r>
                <w:rPr>
                  <w:b/>
                  <w:bCs/>
                </w:rPr>
                <w:fldChar w:fldCharType="end"/>
              </w:r>
            </w:p>
          </w:sdtContent>
        </w:sdt>
      </w:sdtContent>
    </w:sdt>
    <w:tbl>
      <w:tblPr>
        <w:tblStyle w:val="Tabellrutenett"/>
        <w:tblpPr w:leftFromText="141" w:rightFromText="141" w:vertAnchor="text" w:horzAnchor="margin" w:tblpY="65"/>
        <w:tblW w:w="15021" w:type="dxa"/>
        <w:tblLayout w:type="fixed"/>
        <w:tblLook w:val="04A0" w:firstRow="1" w:lastRow="0" w:firstColumn="1" w:lastColumn="0" w:noHBand="0" w:noVBand="1"/>
      </w:tblPr>
      <w:tblGrid>
        <w:gridCol w:w="560"/>
        <w:gridCol w:w="1267"/>
        <w:gridCol w:w="2421"/>
        <w:gridCol w:w="1701"/>
        <w:gridCol w:w="425"/>
        <w:gridCol w:w="425"/>
        <w:gridCol w:w="284"/>
        <w:gridCol w:w="425"/>
        <w:gridCol w:w="425"/>
        <w:gridCol w:w="284"/>
        <w:gridCol w:w="425"/>
        <w:gridCol w:w="2977"/>
        <w:gridCol w:w="1843"/>
        <w:gridCol w:w="425"/>
        <w:gridCol w:w="567"/>
        <w:gridCol w:w="567"/>
      </w:tblGrid>
      <w:tr w:rsidR="007F5481" w:rsidRPr="000D50C3" w14:paraId="10135DDA" w14:textId="77777777" w:rsidTr="00BE2049">
        <w:trPr>
          <w:tblHeader/>
        </w:trPr>
        <w:tc>
          <w:tcPr>
            <w:tcW w:w="560" w:type="dxa"/>
            <w:vMerge w:val="restart"/>
            <w:shd w:val="clear" w:color="auto" w:fill="3197B3" w:themeFill="accent1"/>
          </w:tcPr>
          <w:p w14:paraId="5C28A688" w14:textId="77777777" w:rsidR="007F5481" w:rsidRPr="000D50C3" w:rsidRDefault="007F5481" w:rsidP="00BE2049">
            <w:pPr>
              <w:rPr>
                <w:color w:val="FFFFFF" w:themeColor="background1"/>
              </w:rPr>
            </w:pPr>
            <w:r w:rsidRPr="000D50C3">
              <w:rPr>
                <w:color w:val="FFFFFF" w:themeColor="background1"/>
              </w:rPr>
              <w:lastRenderedPageBreak/>
              <w:t xml:space="preserve">Nr. </w:t>
            </w:r>
            <w:r w:rsidRPr="000D50C3">
              <w:rPr>
                <w:color w:val="FFFFFF" w:themeColor="background1"/>
              </w:rPr>
              <w:br/>
            </w:r>
          </w:p>
        </w:tc>
        <w:tc>
          <w:tcPr>
            <w:tcW w:w="1267" w:type="dxa"/>
            <w:vMerge w:val="restart"/>
            <w:shd w:val="clear" w:color="auto" w:fill="3197B3" w:themeFill="accent1"/>
          </w:tcPr>
          <w:p w14:paraId="1E899430" w14:textId="77777777" w:rsidR="007F5481" w:rsidRPr="000D50C3" w:rsidRDefault="007F5481" w:rsidP="00BE2049">
            <w:pPr>
              <w:rPr>
                <w:color w:val="FFFFFF" w:themeColor="background1"/>
              </w:rPr>
            </w:pPr>
            <w:r w:rsidRPr="000D50C3">
              <w:rPr>
                <w:color w:val="FFFFFF" w:themeColor="background1"/>
              </w:rPr>
              <w:t>Aktivitet-Hendelsen</w:t>
            </w:r>
          </w:p>
        </w:tc>
        <w:tc>
          <w:tcPr>
            <w:tcW w:w="2421" w:type="dxa"/>
            <w:vMerge w:val="restart"/>
            <w:shd w:val="clear" w:color="auto" w:fill="3197B3" w:themeFill="accent1"/>
          </w:tcPr>
          <w:p w14:paraId="1F06B4AE" w14:textId="77777777" w:rsidR="007F5481" w:rsidRPr="000D50C3" w:rsidRDefault="007F5481" w:rsidP="00BE2049">
            <w:pPr>
              <w:rPr>
                <w:color w:val="FFFFFF" w:themeColor="background1"/>
              </w:rPr>
            </w:pPr>
            <w:r w:rsidRPr="000D50C3">
              <w:rPr>
                <w:color w:val="FFFFFF" w:themeColor="background1"/>
              </w:rPr>
              <w:t xml:space="preserve">Uøsnket hendelse- </w:t>
            </w:r>
            <w:r w:rsidRPr="000D50C3">
              <w:rPr>
                <w:color w:val="FFFFFF" w:themeColor="background1"/>
              </w:rPr>
              <w:br/>
              <w:t>Årsak</w:t>
            </w:r>
          </w:p>
        </w:tc>
        <w:tc>
          <w:tcPr>
            <w:tcW w:w="1701" w:type="dxa"/>
            <w:vMerge w:val="restart"/>
            <w:shd w:val="clear" w:color="auto" w:fill="3197B3" w:themeFill="accent1"/>
          </w:tcPr>
          <w:p w14:paraId="5F4E3660" w14:textId="77777777" w:rsidR="007F5481" w:rsidRPr="000D50C3" w:rsidRDefault="007F5481" w:rsidP="00BE2049">
            <w:pPr>
              <w:rPr>
                <w:color w:val="FFFFFF" w:themeColor="background1"/>
              </w:rPr>
            </w:pPr>
            <w:r w:rsidRPr="000D50C3">
              <w:rPr>
                <w:color w:val="FFFFFF" w:themeColor="background1"/>
              </w:rPr>
              <w:t xml:space="preserve">Eksisterende tiltak </w:t>
            </w:r>
          </w:p>
        </w:tc>
        <w:tc>
          <w:tcPr>
            <w:tcW w:w="425" w:type="dxa"/>
            <w:vMerge w:val="restart"/>
            <w:shd w:val="clear" w:color="auto" w:fill="3197B3" w:themeFill="accent1"/>
          </w:tcPr>
          <w:p w14:paraId="5688DF6F" w14:textId="77777777" w:rsidR="007F5481" w:rsidRPr="000D50C3" w:rsidRDefault="007F5481" w:rsidP="00BE2049">
            <w:pPr>
              <w:rPr>
                <w:color w:val="FFFFFF" w:themeColor="background1"/>
              </w:rPr>
            </w:pPr>
            <w:r w:rsidRPr="000D50C3">
              <w:rPr>
                <w:color w:val="FFFFFF" w:themeColor="background1"/>
              </w:rPr>
              <w:t>S</w:t>
            </w:r>
          </w:p>
        </w:tc>
        <w:tc>
          <w:tcPr>
            <w:tcW w:w="1134" w:type="dxa"/>
            <w:gridSpan w:val="3"/>
            <w:shd w:val="clear" w:color="auto" w:fill="3197B3" w:themeFill="accent1"/>
          </w:tcPr>
          <w:p w14:paraId="5BF08801" w14:textId="77777777" w:rsidR="007F5481" w:rsidRPr="000D50C3" w:rsidRDefault="007F5481" w:rsidP="00BE2049">
            <w:pPr>
              <w:jc w:val="center"/>
              <w:rPr>
                <w:color w:val="FFFFFF" w:themeColor="background1"/>
              </w:rPr>
            </w:pPr>
            <w:r w:rsidRPr="000D50C3">
              <w:rPr>
                <w:color w:val="FFFFFF" w:themeColor="background1"/>
              </w:rPr>
              <w:t>K</w:t>
            </w:r>
          </w:p>
        </w:tc>
        <w:tc>
          <w:tcPr>
            <w:tcW w:w="1134" w:type="dxa"/>
            <w:gridSpan w:val="3"/>
            <w:shd w:val="clear" w:color="auto" w:fill="3197B3" w:themeFill="accent1"/>
          </w:tcPr>
          <w:p w14:paraId="359E70AC" w14:textId="77777777" w:rsidR="007F5481" w:rsidRPr="000D50C3" w:rsidRDefault="007F5481" w:rsidP="00BE2049">
            <w:pPr>
              <w:jc w:val="center"/>
              <w:rPr>
                <w:color w:val="FFFFFF" w:themeColor="background1"/>
              </w:rPr>
            </w:pPr>
            <w:r w:rsidRPr="000D50C3">
              <w:rPr>
                <w:color w:val="FFFFFF" w:themeColor="background1"/>
              </w:rPr>
              <w:t>Risiko</w:t>
            </w:r>
          </w:p>
        </w:tc>
        <w:tc>
          <w:tcPr>
            <w:tcW w:w="2977" w:type="dxa"/>
            <w:vMerge w:val="restart"/>
            <w:shd w:val="clear" w:color="auto" w:fill="3197B3" w:themeFill="accent1"/>
          </w:tcPr>
          <w:p w14:paraId="1A5535F4" w14:textId="77777777" w:rsidR="007F5481" w:rsidRPr="000D50C3" w:rsidRDefault="007F5481" w:rsidP="00BE2049">
            <w:pPr>
              <w:rPr>
                <w:color w:val="FFFFFF" w:themeColor="background1"/>
              </w:rPr>
            </w:pPr>
            <w:r w:rsidRPr="000D50C3">
              <w:rPr>
                <w:color w:val="FFFFFF" w:themeColor="background1"/>
              </w:rPr>
              <w:t>Risikoreduserende tiltak</w:t>
            </w:r>
          </w:p>
        </w:tc>
        <w:tc>
          <w:tcPr>
            <w:tcW w:w="1843" w:type="dxa"/>
            <w:vMerge w:val="restart"/>
            <w:shd w:val="clear" w:color="auto" w:fill="3197B3" w:themeFill="accent1"/>
          </w:tcPr>
          <w:p w14:paraId="52037F59" w14:textId="77777777" w:rsidR="007F5481" w:rsidRPr="000D50C3" w:rsidRDefault="007F5481" w:rsidP="00BE2049">
            <w:pPr>
              <w:rPr>
                <w:color w:val="FFFFFF" w:themeColor="background1"/>
              </w:rPr>
            </w:pPr>
            <w:r w:rsidRPr="000D50C3">
              <w:rPr>
                <w:color w:val="FFFFFF" w:themeColor="background1"/>
              </w:rPr>
              <w:t>Ansvar</w:t>
            </w:r>
          </w:p>
        </w:tc>
        <w:tc>
          <w:tcPr>
            <w:tcW w:w="1559" w:type="dxa"/>
            <w:gridSpan w:val="3"/>
            <w:shd w:val="clear" w:color="auto" w:fill="3197B3" w:themeFill="accent1"/>
          </w:tcPr>
          <w:p w14:paraId="6B394B87" w14:textId="77777777" w:rsidR="007F5481" w:rsidRPr="000D50C3" w:rsidRDefault="007F5481" w:rsidP="00BE2049">
            <w:pPr>
              <w:rPr>
                <w:color w:val="FFFFFF" w:themeColor="background1"/>
              </w:rPr>
            </w:pPr>
            <w:r w:rsidRPr="000D50C3">
              <w:rPr>
                <w:color w:val="FFFFFF" w:themeColor="background1"/>
              </w:rPr>
              <w:t>Nåværende risiko</w:t>
            </w:r>
          </w:p>
        </w:tc>
      </w:tr>
      <w:tr w:rsidR="007F5481" w:rsidRPr="000D50C3" w14:paraId="2975C175" w14:textId="77777777" w:rsidTr="00F54346">
        <w:trPr>
          <w:tblHeader/>
        </w:trPr>
        <w:tc>
          <w:tcPr>
            <w:tcW w:w="560" w:type="dxa"/>
            <w:vMerge/>
          </w:tcPr>
          <w:p w14:paraId="52042593" w14:textId="77777777" w:rsidR="007F5481" w:rsidRPr="000D50C3" w:rsidRDefault="007F5481" w:rsidP="00BE2049"/>
        </w:tc>
        <w:tc>
          <w:tcPr>
            <w:tcW w:w="1267" w:type="dxa"/>
            <w:vMerge/>
          </w:tcPr>
          <w:p w14:paraId="042246C8" w14:textId="77777777" w:rsidR="007F5481" w:rsidRPr="000D50C3" w:rsidRDefault="007F5481" w:rsidP="00BE2049"/>
        </w:tc>
        <w:tc>
          <w:tcPr>
            <w:tcW w:w="2421" w:type="dxa"/>
            <w:vMerge/>
          </w:tcPr>
          <w:p w14:paraId="320219FC" w14:textId="77777777" w:rsidR="007F5481" w:rsidRPr="000D50C3" w:rsidRDefault="007F5481" w:rsidP="00BE2049"/>
        </w:tc>
        <w:tc>
          <w:tcPr>
            <w:tcW w:w="1701" w:type="dxa"/>
            <w:vMerge/>
          </w:tcPr>
          <w:p w14:paraId="15AB9C49" w14:textId="77777777" w:rsidR="007F5481" w:rsidRPr="000D50C3" w:rsidRDefault="007F5481" w:rsidP="00BE2049"/>
        </w:tc>
        <w:tc>
          <w:tcPr>
            <w:tcW w:w="425" w:type="dxa"/>
            <w:vMerge/>
          </w:tcPr>
          <w:p w14:paraId="739757C9" w14:textId="77777777" w:rsidR="007F5481" w:rsidRPr="000D50C3" w:rsidRDefault="007F5481" w:rsidP="00BE2049"/>
        </w:tc>
        <w:tc>
          <w:tcPr>
            <w:tcW w:w="425" w:type="dxa"/>
            <w:shd w:val="clear" w:color="auto" w:fill="3197B3" w:themeFill="accent1"/>
          </w:tcPr>
          <w:p w14:paraId="100FADDD" w14:textId="77777777" w:rsidR="007F5481" w:rsidRPr="000D50C3" w:rsidRDefault="007F5481" w:rsidP="00BE2049">
            <w:pPr>
              <w:rPr>
                <w:color w:val="FFFFFF" w:themeColor="background1"/>
              </w:rPr>
            </w:pPr>
            <w:r w:rsidRPr="000D50C3">
              <w:rPr>
                <w:color w:val="FFFFFF" w:themeColor="background1"/>
              </w:rPr>
              <w:t>A</w:t>
            </w:r>
          </w:p>
        </w:tc>
        <w:tc>
          <w:tcPr>
            <w:tcW w:w="284" w:type="dxa"/>
            <w:shd w:val="clear" w:color="auto" w:fill="3197B3" w:themeFill="accent1"/>
          </w:tcPr>
          <w:p w14:paraId="448DA3DE" w14:textId="77777777" w:rsidR="007F5481" w:rsidRPr="000D50C3" w:rsidRDefault="007F5481" w:rsidP="00BE2049">
            <w:pPr>
              <w:rPr>
                <w:color w:val="FFFFFF" w:themeColor="background1"/>
              </w:rPr>
            </w:pPr>
            <w:r>
              <w:rPr>
                <w:color w:val="FFFFFF" w:themeColor="background1"/>
              </w:rPr>
              <w:t>B</w:t>
            </w:r>
          </w:p>
        </w:tc>
        <w:tc>
          <w:tcPr>
            <w:tcW w:w="425" w:type="dxa"/>
            <w:shd w:val="clear" w:color="auto" w:fill="3197B3" w:themeFill="accent1"/>
          </w:tcPr>
          <w:p w14:paraId="08D4586A" w14:textId="77777777" w:rsidR="007F5481" w:rsidRPr="000D50C3" w:rsidRDefault="007F5481" w:rsidP="00BE2049">
            <w:pPr>
              <w:rPr>
                <w:color w:val="FFFFFF" w:themeColor="background1"/>
              </w:rPr>
            </w:pPr>
            <w:r>
              <w:rPr>
                <w:color w:val="FFFFFF" w:themeColor="background1"/>
              </w:rPr>
              <w:t>C</w:t>
            </w:r>
          </w:p>
        </w:tc>
        <w:tc>
          <w:tcPr>
            <w:tcW w:w="425" w:type="dxa"/>
            <w:shd w:val="clear" w:color="auto" w:fill="3197B3" w:themeFill="accent1"/>
          </w:tcPr>
          <w:p w14:paraId="5550890A" w14:textId="77777777" w:rsidR="007F5481" w:rsidRPr="00F54346" w:rsidRDefault="007F5481" w:rsidP="00BE2049">
            <w:pPr>
              <w:rPr>
                <w:color w:val="FFFFFF" w:themeColor="background1"/>
              </w:rPr>
            </w:pPr>
            <w:r w:rsidRPr="00F54346">
              <w:rPr>
                <w:color w:val="FFFFFF" w:themeColor="background1"/>
              </w:rPr>
              <w:t>A</w:t>
            </w:r>
          </w:p>
        </w:tc>
        <w:tc>
          <w:tcPr>
            <w:tcW w:w="284" w:type="dxa"/>
            <w:shd w:val="clear" w:color="auto" w:fill="3197B3" w:themeFill="accent1"/>
          </w:tcPr>
          <w:p w14:paraId="0DA616C2" w14:textId="77777777" w:rsidR="007F5481" w:rsidRPr="00F54346" w:rsidRDefault="007F5481" w:rsidP="00BE2049">
            <w:pPr>
              <w:rPr>
                <w:color w:val="FFFFFF" w:themeColor="background1"/>
              </w:rPr>
            </w:pPr>
            <w:r w:rsidRPr="00F54346">
              <w:rPr>
                <w:color w:val="FFFFFF" w:themeColor="background1"/>
              </w:rPr>
              <w:t>B</w:t>
            </w:r>
          </w:p>
        </w:tc>
        <w:tc>
          <w:tcPr>
            <w:tcW w:w="425" w:type="dxa"/>
            <w:shd w:val="clear" w:color="auto" w:fill="3197B3" w:themeFill="accent1"/>
          </w:tcPr>
          <w:p w14:paraId="37C3C6F3" w14:textId="77777777" w:rsidR="007F5481" w:rsidRPr="00F54346" w:rsidRDefault="007F5481" w:rsidP="00BE2049">
            <w:pPr>
              <w:rPr>
                <w:color w:val="FFFFFF" w:themeColor="background1"/>
              </w:rPr>
            </w:pPr>
            <w:r w:rsidRPr="00F54346">
              <w:rPr>
                <w:color w:val="FFFFFF" w:themeColor="background1"/>
              </w:rPr>
              <w:t>C</w:t>
            </w:r>
          </w:p>
        </w:tc>
        <w:tc>
          <w:tcPr>
            <w:tcW w:w="2977" w:type="dxa"/>
            <w:vMerge/>
          </w:tcPr>
          <w:p w14:paraId="6CB43423" w14:textId="77777777" w:rsidR="007F5481" w:rsidRPr="000D50C3" w:rsidRDefault="007F5481" w:rsidP="00BE2049"/>
        </w:tc>
        <w:tc>
          <w:tcPr>
            <w:tcW w:w="1843" w:type="dxa"/>
            <w:vMerge/>
          </w:tcPr>
          <w:p w14:paraId="58411714" w14:textId="77777777" w:rsidR="007F5481" w:rsidRPr="000D50C3" w:rsidRDefault="007F5481" w:rsidP="00BE2049"/>
        </w:tc>
        <w:tc>
          <w:tcPr>
            <w:tcW w:w="425" w:type="dxa"/>
            <w:shd w:val="clear" w:color="auto" w:fill="3197B3" w:themeFill="accent1"/>
          </w:tcPr>
          <w:p w14:paraId="541F378D" w14:textId="77777777" w:rsidR="007F5481" w:rsidRPr="000D50C3" w:rsidRDefault="007F5481" w:rsidP="00BE2049">
            <w:pPr>
              <w:rPr>
                <w:color w:val="FFFFFF" w:themeColor="background1"/>
              </w:rPr>
            </w:pPr>
            <w:r w:rsidRPr="000D50C3">
              <w:rPr>
                <w:color w:val="FFFFFF" w:themeColor="background1"/>
              </w:rPr>
              <w:t>A</w:t>
            </w:r>
          </w:p>
        </w:tc>
        <w:tc>
          <w:tcPr>
            <w:tcW w:w="567" w:type="dxa"/>
            <w:shd w:val="clear" w:color="auto" w:fill="3197B3" w:themeFill="accent1"/>
          </w:tcPr>
          <w:p w14:paraId="4CA2FB88" w14:textId="77777777" w:rsidR="007F5481" w:rsidRPr="000D50C3" w:rsidRDefault="007F5481" w:rsidP="00BE2049">
            <w:pPr>
              <w:rPr>
                <w:color w:val="FFFFFF" w:themeColor="background1"/>
              </w:rPr>
            </w:pPr>
            <w:r>
              <w:rPr>
                <w:color w:val="FFFFFF" w:themeColor="background1"/>
              </w:rPr>
              <w:t>B</w:t>
            </w:r>
          </w:p>
        </w:tc>
        <w:tc>
          <w:tcPr>
            <w:tcW w:w="567" w:type="dxa"/>
            <w:shd w:val="clear" w:color="auto" w:fill="3197B3" w:themeFill="accent1"/>
          </w:tcPr>
          <w:p w14:paraId="23986C0C" w14:textId="77777777" w:rsidR="007F5481" w:rsidRPr="000D50C3" w:rsidRDefault="007F5481" w:rsidP="00BE2049">
            <w:pPr>
              <w:rPr>
                <w:color w:val="FFFFFF" w:themeColor="background1"/>
              </w:rPr>
            </w:pPr>
            <w:r>
              <w:rPr>
                <w:color w:val="FFFFFF" w:themeColor="background1"/>
              </w:rPr>
              <w:t>C</w:t>
            </w:r>
          </w:p>
        </w:tc>
      </w:tr>
      <w:tr w:rsidR="00BE2049" w:rsidRPr="000D50C3" w14:paraId="77D108A4" w14:textId="77777777" w:rsidTr="00F54346">
        <w:tc>
          <w:tcPr>
            <w:tcW w:w="560" w:type="dxa"/>
          </w:tcPr>
          <w:p w14:paraId="258B68B7" w14:textId="77777777" w:rsidR="00BE2049" w:rsidRPr="000D50C3" w:rsidRDefault="00BE2049" w:rsidP="00BE2049">
            <w:r w:rsidRPr="000D50C3">
              <w:t>1</w:t>
            </w:r>
          </w:p>
        </w:tc>
        <w:tc>
          <w:tcPr>
            <w:tcW w:w="1267" w:type="dxa"/>
          </w:tcPr>
          <w:p w14:paraId="703D0BB2" w14:textId="77777777" w:rsidR="00BE2049" w:rsidRPr="000D50C3" w:rsidRDefault="00BE2049" w:rsidP="00BE2049">
            <w:r w:rsidRPr="000D50C3">
              <w:t xml:space="preserve">Skader fordi det er mange folk </w:t>
            </w:r>
          </w:p>
        </w:tc>
        <w:tc>
          <w:tcPr>
            <w:tcW w:w="2421" w:type="dxa"/>
          </w:tcPr>
          <w:p w14:paraId="70F695FC" w14:textId="77777777" w:rsidR="00BE2049" w:rsidRPr="000D50C3" w:rsidRDefault="00BE2049" w:rsidP="00BE2049">
            <w:r w:rsidRPr="000D50C3">
              <w:t xml:space="preserve">Må evakuere folk fra brannstasjon grunnet brannalarm </w:t>
            </w:r>
          </w:p>
        </w:tc>
        <w:tc>
          <w:tcPr>
            <w:tcW w:w="1701" w:type="dxa"/>
          </w:tcPr>
          <w:p w14:paraId="3EE4DB29" w14:textId="77777777" w:rsidR="00BE2049" w:rsidRPr="000D50C3" w:rsidRDefault="00BE2049" w:rsidP="00BE2049">
            <w:r w:rsidRPr="000D50C3">
              <w:t xml:space="preserve">Talevarsling </w:t>
            </w:r>
          </w:p>
        </w:tc>
        <w:tc>
          <w:tcPr>
            <w:tcW w:w="425" w:type="dxa"/>
          </w:tcPr>
          <w:p w14:paraId="6CB87C0C" w14:textId="77777777" w:rsidR="00BE2049" w:rsidRPr="000D50C3" w:rsidRDefault="00BE2049" w:rsidP="00BE2049">
            <w:r w:rsidRPr="000D50C3">
              <w:t>4</w:t>
            </w:r>
          </w:p>
        </w:tc>
        <w:tc>
          <w:tcPr>
            <w:tcW w:w="425" w:type="dxa"/>
          </w:tcPr>
          <w:p w14:paraId="7C7BD57C" w14:textId="77777777" w:rsidR="00BE2049" w:rsidRPr="000D50C3" w:rsidRDefault="00BE2049" w:rsidP="00BE2049">
            <w:r w:rsidRPr="000D50C3">
              <w:t>2</w:t>
            </w:r>
          </w:p>
        </w:tc>
        <w:tc>
          <w:tcPr>
            <w:tcW w:w="284" w:type="dxa"/>
            <w:shd w:val="clear" w:color="auto" w:fill="auto"/>
          </w:tcPr>
          <w:p w14:paraId="35BA0370" w14:textId="77777777" w:rsidR="00BE2049" w:rsidRPr="000D50C3" w:rsidRDefault="00BE2049" w:rsidP="00BE2049"/>
        </w:tc>
        <w:tc>
          <w:tcPr>
            <w:tcW w:w="425" w:type="dxa"/>
            <w:shd w:val="clear" w:color="auto" w:fill="auto"/>
          </w:tcPr>
          <w:p w14:paraId="3C22B03C" w14:textId="77777777" w:rsidR="00BE2049" w:rsidRPr="000D50C3" w:rsidRDefault="00BE2049" w:rsidP="00BE2049"/>
        </w:tc>
        <w:tc>
          <w:tcPr>
            <w:tcW w:w="425" w:type="dxa"/>
            <w:shd w:val="clear" w:color="auto" w:fill="F0BA4E" w:themeFill="accent4"/>
          </w:tcPr>
          <w:p w14:paraId="19CFD1C1" w14:textId="77777777" w:rsidR="00BE2049" w:rsidRPr="000D50C3" w:rsidRDefault="00045E01" w:rsidP="00BE2049">
            <w:r>
              <w:t>8</w:t>
            </w:r>
          </w:p>
        </w:tc>
        <w:tc>
          <w:tcPr>
            <w:tcW w:w="284" w:type="dxa"/>
          </w:tcPr>
          <w:p w14:paraId="54AE986D" w14:textId="77777777" w:rsidR="00BE2049" w:rsidRPr="000D50C3" w:rsidRDefault="00BE2049" w:rsidP="00BE2049"/>
        </w:tc>
        <w:tc>
          <w:tcPr>
            <w:tcW w:w="425" w:type="dxa"/>
          </w:tcPr>
          <w:p w14:paraId="491A7A18" w14:textId="77777777" w:rsidR="00BE2049" w:rsidRPr="000D50C3" w:rsidRDefault="00BE2049" w:rsidP="00BE2049"/>
        </w:tc>
        <w:tc>
          <w:tcPr>
            <w:tcW w:w="2977" w:type="dxa"/>
          </w:tcPr>
          <w:p w14:paraId="17CAC529" w14:textId="77777777" w:rsidR="00BE2049" w:rsidRPr="000D50C3" w:rsidRDefault="00336BD5" w:rsidP="00BE2049">
            <w:r w:rsidRPr="000D50C3">
              <w:t xml:space="preserve">Hvis folk må evakueres fra stasjonen, ta det rolig, lære opp ansatte at de skal si </w:t>
            </w:r>
            <w:r>
              <w:t>«</w:t>
            </w:r>
            <w:r w:rsidRPr="000D50C3">
              <w:t>gå mot døren» og</w:t>
            </w:r>
            <w:r>
              <w:t xml:space="preserve"> be folk</w:t>
            </w:r>
            <w:r w:rsidRPr="000D50C3">
              <w:t xml:space="preserve"> trekke </w:t>
            </w:r>
            <w:r>
              <w:t>ut</w:t>
            </w:r>
            <w:r w:rsidRPr="000D50C3">
              <w:t xml:space="preserve">. </w:t>
            </w:r>
            <w:r w:rsidRPr="00AA2052">
              <w:t>Sette ansatte rundt i området langs veggen slik at dette kan hjelpe for å ta folk ut.</w:t>
            </w:r>
            <w:r w:rsidRPr="000D50C3">
              <w:t xml:space="preserve"> Lukke igjen dører hvis det er nødvendig slik ingen kommer inn.</w:t>
            </w:r>
          </w:p>
        </w:tc>
        <w:tc>
          <w:tcPr>
            <w:tcW w:w="1843" w:type="dxa"/>
          </w:tcPr>
          <w:p w14:paraId="58FA7296" w14:textId="77777777" w:rsidR="00BE2049" w:rsidRPr="000D50C3" w:rsidRDefault="00664D71" w:rsidP="00BE2049">
            <w:r>
              <w:t xml:space="preserve">Daglig leder </w:t>
            </w:r>
          </w:p>
        </w:tc>
        <w:tc>
          <w:tcPr>
            <w:tcW w:w="425" w:type="dxa"/>
          </w:tcPr>
          <w:p w14:paraId="1B0AC347" w14:textId="77777777" w:rsidR="00BE2049" w:rsidRPr="000D50C3" w:rsidRDefault="00BE2049" w:rsidP="00BE2049"/>
        </w:tc>
        <w:tc>
          <w:tcPr>
            <w:tcW w:w="567" w:type="dxa"/>
          </w:tcPr>
          <w:p w14:paraId="06F24C05" w14:textId="77777777" w:rsidR="00BE2049" w:rsidRPr="000D50C3" w:rsidRDefault="00BE2049" w:rsidP="00BE2049"/>
        </w:tc>
        <w:tc>
          <w:tcPr>
            <w:tcW w:w="567" w:type="dxa"/>
          </w:tcPr>
          <w:p w14:paraId="185B0B66" w14:textId="77777777" w:rsidR="00BE2049" w:rsidRPr="000D50C3" w:rsidRDefault="00BE2049" w:rsidP="00BE2049"/>
        </w:tc>
      </w:tr>
      <w:tr w:rsidR="00BE2049" w:rsidRPr="000D50C3" w14:paraId="2095CFEB" w14:textId="77777777" w:rsidTr="007F5481">
        <w:tc>
          <w:tcPr>
            <w:tcW w:w="560" w:type="dxa"/>
          </w:tcPr>
          <w:p w14:paraId="29456B73" w14:textId="77777777" w:rsidR="00BE2049" w:rsidRPr="000D50C3" w:rsidRDefault="00BE2049" w:rsidP="00BE2049"/>
        </w:tc>
        <w:tc>
          <w:tcPr>
            <w:tcW w:w="1267" w:type="dxa"/>
          </w:tcPr>
          <w:p w14:paraId="6737D598" w14:textId="77777777" w:rsidR="00BE2049" w:rsidRPr="000D50C3" w:rsidRDefault="00BE2049" w:rsidP="00BE2049"/>
        </w:tc>
        <w:tc>
          <w:tcPr>
            <w:tcW w:w="2421" w:type="dxa"/>
          </w:tcPr>
          <w:p w14:paraId="640A189C" w14:textId="77777777" w:rsidR="00BE2049" w:rsidRPr="000D50C3" w:rsidRDefault="00BE2049" w:rsidP="00BE2049"/>
        </w:tc>
        <w:tc>
          <w:tcPr>
            <w:tcW w:w="1701" w:type="dxa"/>
          </w:tcPr>
          <w:p w14:paraId="725F0431" w14:textId="77777777" w:rsidR="00BE2049" w:rsidRPr="000D50C3" w:rsidRDefault="00BE2049" w:rsidP="00BE2049"/>
        </w:tc>
        <w:tc>
          <w:tcPr>
            <w:tcW w:w="425" w:type="dxa"/>
          </w:tcPr>
          <w:p w14:paraId="4230BEBE" w14:textId="77777777" w:rsidR="00BE2049" w:rsidRPr="000D50C3" w:rsidRDefault="00BE2049" w:rsidP="00BE2049"/>
        </w:tc>
        <w:tc>
          <w:tcPr>
            <w:tcW w:w="425" w:type="dxa"/>
          </w:tcPr>
          <w:p w14:paraId="63124B13" w14:textId="77777777" w:rsidR="00BE2049" w:rsidRPr="000D50C3" w:rsidRDefault="00BE2049" w:rsidP="00BE2049"/>
        </w:tc>
        <w:tc>
          <w:tcPr>
            <w:tcW w:w="284" w:type="dxa"/>
            <w:shd w:val="clear" w:color="auto" w:fill="auto"/>
          </w:tcPr>
          <w:p w14:paraId="4FD6FFC1" w14:textId="77777777" w:rsidR="00BE2049" w:rsidRPr="000D50C3" w:rsidRDefault="00BE2049" w:rsidP="00BE2049"/>
        </w:tc>
        <w:tc>
          <w:tcPr>
            <w:tcW w:w="425" w:type="dxa"/>
            <w:shd w:val="clear" w:color="auto" w:fill="auto"/>
          </w:tcPr>
          <w:p w14:paraId="061E5F84" w14:textId="77777777" w:rsidR="00BE2049" w:rsidRPr="000D50C3" w:rsidRDefault="00BE2049" w:rsidP="00BE2049"/>
        </w:tc>
        <w:tc>
          <w:tcPr>
            <w:tcW w:w="425" w:type="dxa"/>
            <w:shd w:val="clear" w:color="auto" w:fill="auto"/>
          </w:tcPr>
          <w:p w14:paraId="5642FA9B" w14:textId="77777777" w:rsidR="00BE2049" w:rsidRPr="000D50C3" w:rsidRDefault="00BE2049" w:rsidP="00BE2049"/>
        </w:tc>
        <w:tc>
          <w:tcPr>
            <w:tcW w:w="284" w:type="dxa"/>
          </w:tcPr>
          <w:p w14:paraId="6294FA3A" w14:textId="77777777" w:rsidR="00BE2049" w:rsidRPr="000D50C3" w:rsidRDefault="00BE2049" w:rsidP="00BE2049"/>
        </w:tc>
        <w:tc>
          <w:tcPr>
            <w:tcW w:w="425" w:type="dxa"/>
          </w:tcPr>
          <w:p w14:paraId="08506ED2" w14:textId="77777777" w:rsidR="00BE2049" w:rsidRPr="000D50C3" w:rsidRDefault="00BE2049" w:rsidP="00BE2049"/>
        </w:tc>
        <w:tc>
          <w:tcPr>
            <w:tcW w:w="2977" w:type="dxa"/>
          </w:tcPr>
          <w:p w14:paraId="10B82969" w14:textId="77777777" w:rsidR="00BE2049" w:rsidRPr="000D50C3" w:rsidRDefault="00BE2049" w:rsidP="00BE2049"/>
        </w:tc>
        <w:tc>
          <w:tcPr>
            <w:tcW w:w="1843" w:type="dxa"/>
          </w:tcPr>
          <w:p w14:paraId="041960B0" w14:textId="77777777" w:rsidR="00BE2049" w:rsidRPr="000D50C3" w:rsidRDefault="00BE2049" w:rsidP="00BE2049"/>
        </w:tc>
        <w:tc>
          <w:tcPr>
            <w:tcW w:w="425" w:type="dxa"/>
          </w:tcPr>
          <w:p w14:paraId="5C9EF49C" w14:textId="77777777" w:rsidR="00BE2049" w:rsidRPr="000D50C3" w:rsidRDefault="00BE2049" w:rsidP="00BE2049"/>
        </w:tc>
        <w:tc>
          <w:tcPr>
            <w:tcW w:w="567" w:type="dxa"/>
          </w:tcPr>
          <w:p w14:paraId="591AF91C" w14:textId="77777777" w:rsidR="00BE2049" w:rsidRPr="000D50C3" w:rsidRDefault="00BE2049" w:rsidP="00BE2049"/>
        </w:tc>
        <w:tc>
          <w:tcPr>
            <w:tcW w:w="567" w:type="dxa"/>
          </w:tcPr>
          <w:p w14:paraId="7AD38B59" w14:textId="77777777" w:rsidR="00BE2049" w:rsidRPr="000D50C3" w:rsidRDefault="00BE2049" w:rsidP="00BE2049"/>
        </w:tc>
      </w:tr>
    </w:tbl>
    <w:p w14:paraId="2E562424" w14:textId="77777777" w:rsidR="006F5851" w:rsidRDefault="006F5851" w:rsidP="00BE2049">
      <w:pPr>
        <w:sectPr w:rsidR="006F5851" w:rsidSect="00A572A5">
          <w:pgSz w:w="16838" w:h="11906" w:orient="landscape"/>
          <w:pgMar w:top="1417" w:right="1417" w:bottom="1417" w:left="1417" w:header="708" w:footer="708" w:gutter="0"/>
          <w:cols w:space="708"/>
          <w:formProt w:val="0"/>
          <w:docGrid w:linePitch="360"/>
        </w:sectPr>
      </w:pPr>
    </w:p>
    <w:sdt>
      <w:sdtPr>
        <w:rPr>
          <w:rFonts w:ascii="Poppins" w:eastAsiaTheme="minorHAnsi" w:hAnsi="Poppins" w:cstheme="minorBidi"/>
          <w:color w:val="auto"/>
          <w:sz w:val="22"/>
          <w:szCs w:val="22"/>
        </w:rPr>
        <w:id w:val="285783383"/>
        <w:lock w:val="contentLocked"/>
        <w:placeholder>
          <w:docPart w:val="801A059F9F204D79BFE39DD9DCD8740E"/>
        </w:placeholder>
        <w:group/>
      </w:sdtPr>
      <w:sdtEndPr/>
      <w:sdtContent>
        <w:p w14:paraId="39B554A4" w14:textId="77777777" w:rsidR="000D3BB6" w:rsidRDefault="006F5851" w:rsidP="00247086">
          <w:pPr>
            <w:pStyle w:val="Overskrift1"/>
          </w:pPr>
          <w:r>
            <w:t>Risikomatrise</w:t>
          </w:r>
        </w:p>
        <w:p w14:paraId="7C7CF011" w14:textId="77777777" w:rsidR="00C16BB5" w:rsidRDefault="00C16BB5" w:rsidP="00C16BB5">
          <w:pPr>
            <w:rPr>
              <w:rFonts w:ascii="Calibri" w:hAnsi="Calibri"/>
            </w:rPr>
          </w:pPr>
          <w:r>
            <w:t>Her kan man sette risikomomenter/fareidentifikasjoner i risikomatrise.</w:t>
          </w:r>
        </w:p>
      </w:sdtContent>
    </w:sdt>
    <w:tbl>
      <w:tblPr>
        <w:tblStyle w:val="Tabellrutenett"/>
        <w:tblW w:w="9236" w:type="dxa"/>
        <w:tblLook w:val="04A0" w:firstRow="1" w:lastRow="0" w:firstColumn="1" w:lastColumn="0" w:noHBand="0" w:noVBand="1"/>
      </w:tblPr>
      <w:tblGrid>
        <w:gridCol w:w="1696"/>
        <w:gridCol w:w="1508"/>
        <w:gridCol w:w="1508"/>
        <w:gridCol w:w="1508"/>
        <w:gridCol w:w="1508"/>
        <w:gridCol w:w="1508"/>
      </w:tblGrid>
      <w:tr w:rsidR="007D53AF" w14:paraId="173F6E0E" w14:textId="77777777" w:rsidTr="00647101">
        <w:tc>
          <w:tcPr>
            <w:tcW w:w="1696" w:type="dxa"/>
            <w:vAlign w:val="center"/>
          </w:tcPr>
          <w:p w14:paraId="6012A9DF" w14:textId="77777777" w:rsidR="007D53AF" w:rsidRDefault="007D53AF" w:rsidP="00647101">
            <w:pPr>
              <w:spacing w:line="240" w:lineRule="auto"/>
              <w:jc w:val="center"/>
            </w:pPr>
            <w:r>
              <w:t>Sannsynlighet</w:t>
            </w:r>
          </w:p>
          <w:p w14:paraId="470BA6DA" w14:textId="77777777" w:rsidR="007D53AF" w:rsidRDefault="007D53AF" w:rsidP="00647101">
            <w:pPr>
              <w:spacing w:line="240" w:lineRule="auto"/>
              <w:jc w:val="center"/>
            </w:pPr>
            <w:r>
              <w:t>/konsekvens</w:t>
            </w:r>
          </w:p>
        </w:tc>
        <w:tc>
          <w:tcPr>
            <w:tcW w:w="1508" w:type="dxa"/>
            <w:vAlign w:val="center"/>
          </w:tcPr>
          <w:p w14:paraId="250CE70B" w14:textId="77777777" w:rsidR="007D53AF" w:rsidRDefault="007D53AF" w:rsidP="00647101">
            <w:pPr>
              <w:spacing w:line="240" w:lineRule="auto"/>
              <w:jc w:val="center"/>
            </w:pPr>
            <w:r>
              <w:t>1</w:t>
            </w:r>
          </w:p>
          <w:p w14:paraId="7B084F68" w14:textId="77777777" w:rsidR="007D53AF" w:rsidRDefault="007D53AF" w:rsidP="00647101">
            <w:pPr>
              <w:spacing w:line="240" w:lineRule="auto"/>
              <w:jc w:val="center"/>
            </w:pPr>
            <w:r>
              <w:t>Svært lite sannsynlig</w:t>
            </w:r>
          </w:p>
        </w:tc>
        <w:tc>
          <w:tcPr>
            <w:tcW w:w="1508" w:type="dxa"/>
            <w:vAlign w:val="center"/>
          </w:tcPr>
          <w:p w14:paraId="08DB54C0" w14:textId="77777777" w:rsidR="007D53AF" w:rsidRDefault="007D53AF" w:rsidP="00647101">
            <w:pPr>
              <w:spacing w:line="240" w:lineRule="auto"/>
              <w:jc w:val="center"/>
            </w:pPr>
            <w:r>
              <w:t>2</w:t>
            </w:r>
          </w:p>
          <w:p w14:paraId="614F08EA" w14:textId="77777777" w:rsidR="007D53AF" w:rsidRDefault="007D53AF" w:rsidP="00647101">
            <w:pPr>
              <w:spacing w:line="240" w:lineRule="auto"/>
              <w:jc w:val="center"/>
            </w:pPr>
            <w:r>
              <w:t xml:space="preserve">Lite </w:t>
            </w:r>
          </w:p>
          <w:p w14:paraId="3015D792" w14:textId="77777777" w:rsidR="007D53AF" w:rsidRDefault="007D53AF" w:rsidP="00647101">
            <w:pPr>
              <w:spacing w:line="240" w:lineRule="auto"/>
              <w:jc w:val="center"/>
            </w:pPr>
            <w:r>
              <w:t>sannsynlig</w:t>
            </w:r>
          </w:p>
        </w:tc>
        <w:tc>
          <w:tcPr>
            <w:tcW w:w="1508" w:type="dxa"/>
            <w:vAlign w:val="center"/>
          </w:tcPr>
          <w:p w14:paraId="50FBB85B" w14:textId="77777777" w:rsidR="007D53AF" w:rsidRDefault="007D53AF" w:rsidP="00647101">
            <w:pPr>
              <w:spacing w:line="240" w:lineRule="auto"/>
              <w:jc w:val="center"/>
            </w:pPr>
            <w:r>
              <w:t>3</w:t>
            </w:r>
          </w:p>
          <w:p w14:paraId="63DC5D5D" w14:textId="77777777" w:rsidR="007D53AF" w:rsidRDefault="007D53AF" w:rsidP="00647101">
            <w:pPr>
              <w:spacing w:line="240" w:lineRule="auto"/>
              <w:jc w:val="center"/>
            </w:pPr>
            <w:r>
              <w:t>Sannsynlig</w:t>
            </w:r>
          </w:p>
        </w:tc>
        <w:tc>
          <w:tcPr>
            <w:tcW w:w="1508" w:type="dxa"/>
            <w:vAlign w:val="center"/>
          </w:tcPr>
          <w:p w14:paraId="17F69E9E" w14:textId="77777777" w:rsidR="007D53AF" w:rsidRDefault="007D53AF" w:rsidP="00647101">
            <w:pPr>
              <w:spacing w:line="240" w:lineRule="auto"/>
              <w:jc w:val="center"/>
            </w:pPr>
            <w:r>
              <w:t>4</w:t>
            </w:r>
          </w:p>
          <w:p w14:paraId="6B2FC11A" w14:textId="77777777" w:rsidR="007D53AF" w:rsidRDefault="007D53AF" w:rsidP="00647101">
            <w:pPr>
              <w:spacing w:line="240" w:lineRule="auto"/>
              <w:jc w:val="center"/>
            </w:pPr>
            <w:r>
              <w:t>Ganske sannsynlig</w:t>
            </w:r>
          </w:p>
        </w:tc>
        <w:tc>
          <w:tcPr>
            <w:tcW w:w="1508" w:type="dxa"/>
            <w:vAlign w:val="center"/>
          </w:tcPr>
          <w:p w14:paraId="220FFB02" w14:textId="77777777" w:rsidR="007D53AF" w:rsidRDefault="007D53AF" w:rsidP="00647101">
            <w:pPr>
              <w:spacing w:line="240" w:lineRule="auto"/>
              <w:jc w:val="center"/>
            </w:pPr>
            <w:r>
              <w:t>5</w:t>
            </w:r>
          </w:p>
          <w:p w14:paraId="5A1D393E" w14:textId="77777777" w:rsidR="007D53AF" w:rsidRDefault="007D53AF" w:rsidP="00647101">
            <w:pPr>
              <w:spacing w:line="240" w:lineRule="auto"/>
              <w:jc w:val="center"/>
            </w:pPr>
            <w:r>
              <w:t xml:space="preserve">Svært </w:t>
            </w:r>
          </w:p>
          <w:p w14:paraId="2E29DE3C" w14:textId="77777777" w:rsidR="007D53AF" w:rsidRDefault="007D53AF" w:rsidP="00647101">
            <w:pPr>
              <w:spacing w:line="240" w:lineRule="auto"/>
              <w:jc w:val="center"/>
            </w:pPr>
            <w:r>
              <w:t>sannsynlig</w:t>
            </w:r>
          </w:p>
        </w:tc>
      </w:tr>
      <w:tr w:rsidR="007D53AF" w14:paraId="0690DCE6" w14:textId="77777777" w:rsidTr="00647101">
        <w:tc>
          <w:tcPr>
            <w:tcW w:w="1696" w:type="dxa"/>
            <w:vAlign w:val="center"/>
          </w:tcPr>
          <w:p w14:paraId="776DC2C9" w14:textId="77777777" w:rsidR="007D53AF" w:rsidRDefault="007D53AF" w:rsidP="00647101">
            <w:pPr>
              <w:spacing w:line="240" w:lineRule="auto"/>
              <w:jc w:val="center"/>
            </w:pPr>
            <w:r>
              <w:t>5</w:t>
            </w:r>
          </w:p>
          <w:p w14:paraId="48D67F99" w14:textId="77777777" w:rsidR="007D53AF" w:rsidRDefault="007D53AF" w:rsidP="00647101">
            <w:pPr>
              <w:spacing w:line="240" w:lineRule="auto"/>
              <w:jc w:val="center"/>
            </w:pPr>
            <w:r>
              <w:t>Katastrofal</w:t>
            </w:r>
          </w:p>
        </w:tc>
        <w:tc>
          <w:tcPr>
            <w:tcW w:w="1508" w:type="dxa"/>
            <w:shd w:val="clear" w:color="auto" w:fill="FFFF00"/>
            <w:vAlign w:val="center"/>
          </w:tcPr>
          <w:p w14:paraId="67E9DDAE" w14:textId="77777777" w:rsidR="007D53AF" w:rsidRDefault="007D53AF" w:rsidP="00647101">
            <w:pPr>
              <w:spacing w:line="240" w:lineRule="auto"/>
              <w:jc w:val="center"/>
            </w:pPr>
          </w:p>
        </w:tc>
        <w:tc>
          <w:tcPr>
            <w:tcW w:w="1508" w:type="dxa"/>
            <w:shd w:val="clear" w:color="auto" w:fill="FFFF00"/>
            <w:vAlign w:val="center"/>
          </w:tcPr>
          <w:p w14:paraId="11EA58E5" w14:textId="77777777" w:rsidR="007D53AF" w:rsidRDefault="007D53AF" w:rsidP="00647101">
            <w:pPr>
              <w:spacing w:line="240" w:lineRule="auto"/>
              <w:jc w:val="center"/>
            </w:pPr>
          </w:p>
        </w:tc>
        <w:tc>
          <w:tcPr>
            <w:tcW w:w="1508" w:type="dxa"/>
            <w:shd w:val="clear" w:color="auto" w:fill="FF0000"/>
            <w:vAlign w:val="center"/>
          </w:tcPr>
          <w:p w14:paraId="66610642" w14:textId="77777777" w:rsidR="007D53AF" w:rsidRPr="00910FB8" w:rsidRDefault="007D53AF" w:rsidP="00647101">
            <w:pPr>
              <w:spacing w:line="240" w:lineRule="auto"/>
              <w:jc w:val="center"/>
              <w:rPr>
                <w:color w:val="FFFFFF" w:themeColor="background1"/>
              </w:rPr>
            </w:pPr>
          </w:p>
        </w:tc>
        <w:tc>
          <w:tcPr>
            <w:tcW w:w="1508" w:type="dxa"/>
            <w:shd w:val="clear" w:color="auto" w:fill="FF0000"/>
            <w:vAlign w:val="center"/>
          </w:tcPr>
          <w:p w14:paraId="3339ED3E" w14:textId="77777777" w:rsidR="007D53AF" w:rsidRPr="00910FB8" w:rsidRDefault="007D53AF" w:rsidP="00647101">
            <w:pPr>
              <w:spacing w:line="240" w:lineRule="auto"/>
              <w:jc w:val="center"/>
              <w:rPr>
                <w:color w:val="FFFFFF" w:themeColor="background1"/>
              </w:rPr>
            </w:pPr>
          </w:p>
        </w:tc>
        <w:tc>
          <w:tcPr>
            <w:tcW w:w="1508" w:type="dxa"/>
            <w:shd w:val="clear" w:color="auto" w:fill="FF0000"/>
            <w:vAlign w:val="center"/>
          </w:tcPr>
          <w:p w14:paraId="504F2024" w14:textId="77777777" w:rsidR="007D53AF" w:rsidRPr="00910FB8" w:rsidRDefault="007D53AF" w:rsidP="00647101">
            <w:pPr>
              <w:spacing w:line="240" w:lineRule="auto"/>
              <w:jc w:val="center"/>
              <w:rPr>
                <w:color w:val="FFFFFF" w:themeColor="background1"/>
              </w:rPr>
            </w:pPr>
          </w:p>
        </w:tc>
      </w:tr>
      <w:tr w:rsidR="007D53AF" w14:paraId="2D36F162" w14:textId="77777777" w:rsidTr="00647101">
        <w:tc>
          <w:tcPr>
            <w:tcW w:w="1696" w:type="dxa"/>
            <w:vAlign w:val="center"/>
          </w:tcPr>
          <w:p w14:paraId="7E771288" w14:textId="77777777" w:rsidR="007D53AF" w:rsidRDefault="007D53AF" w:rsidP="00647101">
            <w:pPr>
              <w:spacing w:line="240" w:lineRule="auto"/>
              <w:jc w:val="center"/>
            </w:pPr>
            <w:r>
              <w:t>4</w:t>
            </w:r>
          </w:p>
          <w:p w14:paraId="390EE757" w14:textId="77777777" w:rsidR="007D53AF" w:rsidRDefault="007D53AF" w:rsidP="00647101">
            <w:pPr>
              <w:spacing w:line="240" w:lineRule="auto"/>
              <w:jc w:val="center"/>
            </w:pPr>
            <w:r>
              <w:t>Svært høy</w:t>
            </w:r>
          </w:p>
        </w:tc>
        <w:tc>
          <w:tcPr>
            <w:tcW w:w="1508" w:type="dxa"/>
            <w:shd w:val="clear" w:color="auto" w:fill="FFFF00"/>
            <w:vAlign w:val="center"/>
          </w:tcPr>
          <w:p w14:paraId="0BCDB8DE" w14:textId="77777777" w:rsidR="007D53AF" w:rsidRDefault="007D53AF" w:rsidP="00647101">
            <w:pPr>
              <w:spacing w:line="240" w:lineRule="auto"/>
              <w:jc w:val="center"/>
            </w:pPr>
          </w:p>
        </w:tc>
        <w:tc>
          <w:tcPr>
            <w:tcW w:w="1508" w:type="dxa"/>
            <w:shd w:val="clear" w:color="auto" w:fill="FFFF00"/>
            <w:vAlign w:val="center"/>
          </w:tcPr>
          <w:p w14:paraId="6E39E254" w14:textId="77777777" w:rsidR="007D53AF" w:rsidRDefault="007D53AF" w:rsidP="00647101">
            <w:pPr>
              <w:spacing w:line="240" w:lineRule="auto"/>
              <w:jc w:val="center"/>
            </w:pPr>
          </w:p>
        </w:tc>
        <w:tc>
          <w:tcPr>
            <w:tcW w:w="1508" w:type="dxa"/>
            <w:shd w:val="clear" w:color="auto" w:fill="FFFF00"/>
            <w:vAlign w:val="center"/>
          </w:tcPr>
          <w:p w14:paraId="3DACADDF" w14:textId="77777777" w:rsidR="007D53AF" w:rsidRDefault="007D53AF" w:rsidP="00647101">
            <w:pPr>
              <w:spacing w:line="240" w:lineRule="auto"/>
              <w:jc w:val="center"/>
            </w:pPr>
          </w:p>
        </w:tc>
        <w:tc>
          <w:tcPr>
            <w:tcW w:w="1508" w:type="dxa"/>
            <w:shd w:val="clear" w:color="auto" w:fill="FF0000"/>
            <w:vAlign w:val="center"/>
          </w:tcPr>
          <w:p w14:paraId="24971982" w14:textId="77777777" w:rsidR="007D53AF" w:rsidRPr="00910FB8" w:rsidRDefault="007D53AF" w:rsidP="00647101">
            <w:pPr>
              <w:spacing w:line="240" w:lineRule="auto"/>
              <w:jc w:val="center"/>
              <w:rPr>
                <w:color w:val="FFFFFF" w:themeColor="background1"/>
              </w:rPr>
            </w:pPr>
          </w:p>
        </w:tc>
        <w:tc>
          <w:tcPr>
            <w:tcW w:w="1508" w:type="dxa"/>
            <w:shd w:val="clear" w:color="auto" w:fill="FF0000"/>
            <w:vAlign w:val="center"/>
          </w:tcPr>
          <w:p w14:paraId="53BA4D5E" w14:textId="77777777" w:rsidR="007D53AF" w:rsidRPr="00910FB8" w:rsidRDefault="007D53AF" w:rsidP="00647101">
            <w:pPr>
              <w:spacing w:line="240" w:lineRule="auto"/>
              <w:jc w:val="center"/>
              <w:rPr>
                <w:color w:val="FFFFFF" w:themeColor="background1"/>
              </w:rPr>
            </w:pPr>
          </w:p>
        </w:tc>
      </w:tr>
      <w:tr w:rsidR="007D53AF" w14:paraId="010E9D1A" w14:textId="77777777" w:rsidTr="00647101">
        <w:tc>
          <w:tcPr>
            <w:tcW w:w="1696" w:type="dxa"/>
            <w:vAlign w:val="center"/>
          </w:tcPr>
          <w:p w14:paraId="2FD6F519" w14:textId="77777777" w:rsidR="007D53AF" w:rsidRDefault="007D53AF" w:rsidP="00647101">
            <w:pPr>
              <w:spacing w:line="240" w:lineRule="auto"/>
              <w:jc w:val="center"/>
            </w:pPr>
            <w:r>
              <w:t>3</w:t>
            </w:r>
          </w:p>
          <w:p w14:paraId="64859845" w14:textId="77777777" w:rsidR="007D53AF" w:rsidRDefault="007D53AF" w:rsidP="00647101">
            <w:pPr>
              <w:spacing w:line="240" w:lineRule="auto"/>
              <w:jc w:val="center"/>
            </w:pPr>
            <w:r>
              <w:t>Stor</w:t>
            </w:r>
          </w:p>
        </w:tc>
        <w:tc>
          <w:tcPr>
            <w:tcW w:w="1508" w:type="dxa"/>
            <w:shd w:val="clear" w:color="auto" w:fill="92D050"/>
            <w:vAlign w:val="center"/>
          </w:tcPr>
          <w:p w14:paraId="742F8740" w14:textId="77777777" w:rsidR="007D53AF" w:rsidRDefault="007D53AF" w:rsidP="00647101">
            <w:pPr>
              <w:spacing w:line="240" w:lineRule="auto"/>
              <w:jc w:val="center"/>
            </w:pPr>
          </w:p>
        </w:tc>
        <w:tc>
          <w:tcPr>
            <w:tcW w:w="1508" w:type="dxa"/>
            <w:shd w:val="clear" w:color="auto" w:fill="FFFF00"/>
            <w:vAlign w:val="center"/>
          </w:tcPr>
          <w:p w14:paraId="5E648993" w14:textId="77777777" w:rsidR="007D53AF" w:rsidRDefault="007D53AF" w:rsidP="00647101">
            <w:pPr>
              <w:spacing w:line="240" w:lineRule="auto"/>
              <w:jc w:val="center"/>
            </w:pPr>
          </w:p>
        </w:tc>
        <w:tc>
          <w:tcPr>
            <w:tcW w:w="1508" w:type="dxa"/>
            <w:shd w:val="clear" w:color="auto" w:fill="FFFF00"/>
            <w:vAlign w:val="center"/>
          </w:tcPr>
          <w:p w14:paraId="51FEB8D3" w14:textId="77777777" w:rsidR="007D53AF" w:rsidRDefault="007D53AF" w:rsidP="00647101">
            <w:pPr>
              <w:spacing w:line="240" w:lineRule="auto"/>
              <w:jc w:val="center"/>
            </w:pPr>
          </w:p>
        </w:tc>
        <w:tc>
          <w:tcPr>
            <w:tcW w:w="1508" w:type="dxa"/>
            <w:shd w:val="clear" w:color="auto" w:fill="FFFF00"/>
            <w:vAlign w:val="center"/>
          </w:tcPr>
          <w:p w14:paraId="34054A20" w14:textId="77777777" w:rsidR="007D53AF" w:rsidRDefault="007D53AF" w:rsidP="00647101">
            <w:pPr>
              <w:spacing w:line="240" w:lineRule="auto"/>
              <w:jc w:val="center"/>
            </w:pPr>
          </w:p>
        </w:tc>
        <w:tc>
          <w:tcPr>
            <w:tcW w:w="1508" w:type="dxa"/>
            <w:shd w:val="clear" w:color="auto" w:fill="FF0000"/>
            <w:vAlign w:val="center"/>
          </w:tcPr>
          <w:p w14:paraId="49F96E70" w14:textId="77777777" w:rsidR="007D53AF" w:rsidRPr="00910FB8" w:rsidRDefault="007D53AF" w:rsidP="00647101">
            <w:pPr>
              <w:spacing w:line="240" w:lineRule="auto"/>
              <w:jc w:val="center"/>
              <w:rPr>
                <w:color w:val="FFFFFF" w:themeColor="background1"/>
              </w:rPr>
            </w:pPr>
          </w:p>
        </w:tc>
      </w:tr>
      <w:tr w:rsidR="007D53AF" w14:paraId="25B717F9" w14:textId="77777777" w:rsidTr="00647101">
        <w:tc>
          <w:tcPr>
            <w:tcW w:w="1696" w:type="dxa"/>
            <w:vAlign w:val="center"/>
          </w:tcPr>
          <w:p w14:paraId="28AD9CD4" w14:textId="77777777" w:rsidR="007D53AF" w:rsidRDefault="007D53AF" w:rsidP="00647101">
            <w:pPr>
              <w:spacing w:line="240" w:lineRule="auto"/>
              <w:jc w:val="center"/>
            </w:pPr>
            <w:r>
              <w:t>2</w:t>
            </w:r>
          </w:p>
          <w:p w14:paraId="27663534" w14:textId="77777777" w:rsidR="007D53AF" w:rsidRDefault="007D53AF" w:rsidP="00647101">
            <w:pPr>
              <w:spacing w:line="240" w:lineRule="auto"/>
              <w:jc w:val="center"/>
            </w:pPr>
            <w:r>
              <w:t>Middels</w:t>
            </w:r>
          </w:p>
        </w:tc>
        <w:tc>
          <w:tcPr>
            <w:tcW w:w="1508" w:type="dxa"/>
            <w:shd w:val="clear" w:color="auto" w:fill="92D050"/>
            <w:vAlign w:val="center"/>
          </w:tcPr>
          <w:p w14:paraId="1713D61C" w14:textId="77777777" w:rsidR="007D53AF" w:rsidRDefault="007D53AF" w:rsidP="00647101">
            <w:pPr>
              <w:spacing w:line="240" w:lineRule="auto"/>
              <w:jc w:val="center"/>
            </w:pPr>
          </w:p>
        </w:tc>
        <w:tc>
          <w:tcPr>
            <w:tcW w:w="1508" w:type="dxa"/>
            <w:shd w:val="clear" w:color="auto" w:fill="92D050"/>
            <w:vAlign w:val="center"/>
          </w:tcPr>
          <w:p w14:paraId="6F09B391" w14:textId="77777777" w:rsidR="007D53AF" w:rsidRDefault="007D53AF" w:rsidP="00647101">
            <w:pPr>
              <w:spacing w:line="240" w:lineRule="auto"/>
              <w:jc w:val="center"/>
            </w:pPr>
          </w:p>
        </w:tc>
        <w:tc>
          <w:tcPr>
            <w:tcW w:w="1508" w:type="dxa"/>
            <w:shd w:val="clear" w:color="auto" w:fill="FFFF00"/>
            <w:vAlign w:val="center"/>
          </w:tcPr>
          <w:p w14:paraId="623ABD7E" w14:textId="77777777" w:rsidR="007D53AF" w:rsidRDefault="007D53AF" w:rsidP="00647101">
            <w:pPr>
              <w:spacing w:line="240" w:lineRule="auto"/>
              <w:jc w:val="center"/>
            </w:pPr>
          </w:p>
        </w:tc>
        <w:tc>
          <w:tcPr>
            <w:tcW w:w="1508" w:type="dxa"/>
            <w:shd w:val="clear" w:color="auto" w:fill="FFFF00"/>
            <w:vAlign w:val="center"/>
          </w:tcPr>
          <w:p w14:paraId="02847E18" w14:textId="77777777" w:rsidR="007D53AF" w:rsidRDefault="007D53AF" w:rsidP="00647101">
            <w:pPr>
              <w:spacing w:line="240" w:lineRule="auto"/>
              <w:jc w:val="center"/>
            </w:pPr>
          </w:p>
        </w:tc>
        <w:tc>
          <w:tcPr>
            <w:tcW w:w="1508" w:type="dxa"/>
            <w:shd w:val="clear" w:color="auto" w:fill="FFFF00"/>
            <w:vAlign w:val="center"/>
          </w:tcPr>
          <w:p w14:paraId="2FE600BD" w14:textId="77777777" w:rsidR="007D53AF" w:rsidRDefault="007D53AF" w:rsidP="00647101">
            <w:pPr>
              <w:spacing w:line="240" w:lineRule="auto"/>
              <w:jc w:val="center"/>
            </w:pPr>
          </w:p>
        </w:tc>
      </w:tr>
      <w:tr w:rsidR="007D53AF" w14:paraId="2D74B187" w14:textId="77777777" w:rsidTr="00647101">
        <w:tc>
          <w:tcPr>
            <w:tcW w:w="1696" w:type="dxa"/>
            <w:vAlign w:val="center"/>
          </w:tcPr>
          <w:p w14:paraId="7C1F769B" w14:textId="77777777" w:rsidR="007D53AF" w:rsidRDefault="007D53AF" w:rsidP="00647101">
            <w:pPr>
              <w:spacing w:line="240" w:lineRule="auto"/>
              <w:jc w:val="center"/>
            </w:pPr>
            <w:r>
              <w:t>1</w:t>
            </w:r>
          </w:p>
          <w:p w14:paraId="5E161FA1" w14:textId="77777777" w:rsidR="007D53AF" w:rsidRDefault="007D53AF" w:rsidP="00647101">
            <w:pPr>
              <w:spacing w:line="240" w:lineRule="auto"/>
              <w:jc w:val="center"/>
            </w:pPr>
            <w:r>
              <w:t>Lav</w:t>
            </w:r>
          </w:p>
        </w:tc>
        <w:tc>
          <w:tcPr>
            <w:tcW w:w="1508" w:type="dxa"/>
            <w:shd w:val="clear" w:color="auto" w:fill="92D050"/>
            <w:vAlign w:val="center"/>
          </w:tcPr>
          <w:p w14:paraId="11C83F21" w14:textId="77777777" w:rsidR="007D53AF" w:rsidRDefault="007D53AF" w:rsidP="00647101">
            <w:pPr>
              <w:spacing w:line="240" w:lineRule="auto"/>
              <w:jc w:val="center"/>
            </w:pPr>
          </w:p>
        </w:tc>
        <w:tc>
          <w:tcPr>
            <w:tcW w:w="1508" w:type="dxa"/>
            <w:shd w:val="clear" w:color="auto" w:fill="92D050"/>
            <w:vAlign w:val="center"/>
          </w:tcPr>
          <w:p w14:paraId="4A2A8E15" w14:textId="77777777" w:rsidR="007D53AF" w:rsidRDefault="007D53AF" w:rsidP="00647101">
            <w:pPr>
              <w:spacing w:line="240" w:lineRule="auto"/>
              <w:jc w:val="center"/>
            </w:pPr>
          </w:p>
        </w:tc>
        <w:tc>
          <w:tcPr>
            <w:tcW w:w="1508" w:type="dxa"/>
            <w:shd w:val="clear" w:color="auto" w:fill="92D050"/>
            <w:vAlign w:val="center"/>
          </w:tcPr>
          <w:p w14:paraId="5D99A534" w14:textId="77777777" w:rsidR="007D53AF" w:rsidRDefault="007D53AF" w:rsidP="00647101">
            <w:pPr>
              <w:spacing w:line="240" w:lineRule="auto"/>
              <w:jc w:val="center"/>
            </w:pPr>
          </w:p>
        </w:tc>
        <w:tc>
          <w:tcPr>
            <w:tcW w:w="1508" w:type="dxa"/>
            <w:shd w:val="clear" w:color="auto" w:fill="FFFF00"/>
            <w:vAlign w:val="center"/>
          </w:tcPr>
          <w:p w14:paraId="6A63931B" w14:textId="77777777" w:rsidR="007D53AF" w:rsidRDefault="007D53AF" w:rsidP="00647101">
            <w:pPr>
              <w:spacing w:line="240" w:lineRule="auto"/>
              <w:jc w:val="center"/>
            </w:pPr>
          </w:p>
        </w:tc>
        <w:tc>
          <w:tcPr>
            <w:tcW w:w="1508" w:type="dxa"/>
            <w:shd w:val="clear" w:color="auto" w:fill="FFFF00"/>
            <w:vAlign w:val="center"/>
          </w:tcPr>
          <w:p w14:paraId="090F5D23" w14:textId="77777777" w:rsidR="007D53AF" w:rsidRDefault="007D53AF" w:rsidP="00647101">
            <w:pPr>
              <w:spacing w:line="240" w:lineRule="auto"/>
              <w:jc w:val="center"/>
            </w:pPr>
          </w:p>
        </w:tc>
      </w:tr>
    </w:tbl>
    <w:p w14:paraId="70CB4927" w14:textId="77777777" w:rsidR="00247086" w:rsidRPr="002968B0" w:rsidRDefault="00247086" w:rsidP="00BE2049"/>
    <w:sectPr w:rsidR="00247086" w:rsidRPr="002968B0" w:rsidSect="006F5851">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0FCBF" w14:textId="77777777" w:rsidR="00EB366A" w:rsidRDefault="00EB366A" w:rsidP="00B4671D">
      <w:pPr>
        <w:spacing w:after="0" w:line="240" w:lineRule="auto"/>
      </w:pPr>
      <w:r>
        <w:separator/>
      </w:r>
    </w:p>
  </w:endnote>
  <w:endnote w:type="continuationSeparator" w:id="0">
    <w:p w14:paraId="1D2DDD84" w14:textId="77777777" w:rsidR="00EB366A" w:rsidRDefault="00EB366A" w:rsidP="00B4671D">
      <w:pPr>
        <w:spacing w:after="0" w:line="240" w:lineRule="auto"/>
      </w:pPr>
      <w:r>
        <w:continuationSeparator/>
      </w:r>
    </w:p>
  </w:endnote>
  <w:endnote w:type="continuationNotice" w:id="1">
    <w:p w14:paraId="7448743D" w14:textId="77777777" w:rsidR="00EB366A" w:rsidRDefault="00EB3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985215"/>
      <w:docPartObj>
        <w:docPartGallery w:val="Page Numbers (Bottom of Page)"/>
        <w:docPartUnique/>
      </w:docPartObj>
    </w:sdtPr>
    <w:sdtEndPr/>
    <w:sdtContent>
      <w:p w14:paraId="18598FC3" w14:textId="77777777" w:rsidR="00B44022" w:rsidRDefault="00B44022">
        <w:pPr>
          <w:pStyle w:val="Bunntekst"/>
          <w:jc w:val="center"/>
        </w:pPr>
        <w:r>
          <w:fldChar w:fldCharType="begin"/>
        </w:r>
        <w:r>
          <w:instrText>PAGE   \* MERGEFORMAT</w:instrText>
        </w:r>
        <w:r>
          <w:fldChar w:fldCharType="separate"/>
        </w:r>
        <w:r>
          <w:t>2</w:t>
        </w:r>
        <w:r>
          <w:fldChar w:fldCharType="end"/>
        </w:r>
      </w:p>
    </w:sdtContent>
  </w:sdt>
  <w:p w14:paraId="3EECDF9E" w14:textId="77777777" w:rsidR="00B44022" w:rsidRDefault="00B4402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944E" w14:textId="77777777" w:rsidR="00026DBD" w:rsidRDefault="00026DBD" w:rsidP="00621BEE">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442013"/>
      <w:docPartObj>
        <w:docPartGallery w:val="Page Numbers (Bottom of Page)"/>
        <w:docPartUnique/>
      </w:docPartObj>
    </w:sdtPr>
    <w:sdtEndPr/>
    <w:sdtContent>
      <w:p w14:paraId="43CEA7C6" w14:textId="77777777" w:rsidR="006738AF" w:rsidRDefault="006738AF">
        <w:pPr>
          <w:pStyle w:val="Bunntekst"/>
          <w:jc w:val="center"/>
        </w:pPr>
        <w:r>
          <w:fldChar w:fldCharType="begin"/>
        </w:r>
        <w:r>
          <w:instrText>PAGE   \* MERGEFORMAT</w:instrText>
        </w:r>
        <w:r>
          <w:fldChar w:fldCharType="separate"/>
        </w:r>
        <w:r>
          <w:t>2</w:t>
        </w:r>
        <w:r>
          <w:fldChar w:fldCharType="end"/>
        </w:r>
      </w:p>
    </w:sdtContent>
  </w:sdt>
  <w:p w14:paraId="6A0731BE" w14:textId="77777777" w:rsidR="006738AF" w:rsidRDefault="006738AF" w:rsidP="00621BEE">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EAB84" w14:textId="77777777" w:rsidR="00EB366A" w:rsidRDefault="00EB366A" w:rsidP="00B4671D">
      <w:pPr>
        <w:spacing w:after="0" w:line="240" w:lineRule="auto"/>
      </w:pPr>
      <w:r>
        <w:separator/>
      </w:r>
    </w:p>
  </w:footnote>
  <w:footnote w:type="continuationSeparator" w:id="0">
    <w:p w14:paraId="6FDD3769" w14:textId="77777777" w:rsidR="00EB366A" w:rsidRDefault="00EB366A" w:rsidP="00B4671D">
      <w:pPr>
        <w:spacing w:after="0" w:line="240" w:lineRule="auto"/>
      </w:pPr>
      <w:r>
        <w:continuationSeparator/>
      </w:r>
    </w:p>
  </w:footnote>
  <w:footnote w:type="continuationNotice" w:id="1">
    <w:p w14:paraId="65539ECF" w14:textId="77777777" w:rsidR="00EB366A" w:rsidRDefault="00EB36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580A" w14:textId="77777777" w:rsidR="00026DBD" w:rsidRPr="00256792" w:rsidRDefault="00026DBD" w:rsidP="00026DBD">
    <w:pPr>
      <w:pStyle w:val="Topptekst"/>
      <w:jc w:val="center"/>
      <w:rPr>
        <w:sz w:val="18"/>
        <w:szCs w:val="18"/>
      </w:rPr>
    </w:pPr>
    <w:r w:rsidRPr="00256792">
      <w:rPr>
        <w:sz w:val="18"/>
        <w:szCs w:val="18"/>
      </w:rPr>
      <w:t>@tromsobrannogredning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A921" w14:textId="77777777" w:rsidR="00694986" w:rsidRPr="00256792" w:rsidRDefault="00694986" w:rsidP="00815DB0">
    <w:pPr>
      <w:pStyle w:val="Topptekst"/>
      <w:jc w:val="center"/>
      <w:rPr>
        <w:sz w:val="18"/>
        <w:szCs w:val="18"/>
      </w:rPr>
    </w:pPr>
    <w:r w:rsidRPr="00256792">
      <w:rPr>
        <w:sz w:val="18"/>
        <w:szCs w:val="18"/>
      </w:rPr>
      <w:t>@tromsobrannogredning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675"/>
    <w:multiLevelType w:val="hybridMultilevel"/>
    <w:tmpl w:val="69D6AB92"/>
    <w:lvl w:ilvl="0" w:tplc="9C3C1D40">
      <w:start w:val="1"/>
      <w:numFmt w:val="decimal"/>
      <w:lvlText w:val="%1."/>
      <w:lvlJc w:val="left"/>
      <w:pPr>
        <w:ind w:left="720" w:hanging="360"/>
      </w:pPr>
      <w:rPr>
        <w:rFonts w:hint="default"/>
        <w:i w:val="0"/>
        <w:iCs w:val="0"/>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F1E21AE"/>
    <w:multiLevelType w:val="hybridMultilevel"/>
    <w:tmpl w:val="AC5CC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48B7E7D"/>
    <w:multiLevelType w:val="hybridMultilevel"/>
    <w:tmpl w:val="0ABE667C"/>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CA4495F"/>
    <w:multiLevelType w:val="hybridMultilevel"/>
    <w:tmpl w:val="38D22AE2"/>
    <w:lvl w:ilvl="0" w:tplc="05586D4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attachedTemplate r:id="rId1"/>
  <w:documentProtection w:edit="forms" w:enforcement="1" w:cryptProviderType="rsaAES" w:cryptAlgorithmClass="hash" w:cryptAlgorithmType="typeAny" w:cryptAlgorithmSid="14" w:cryptSpinCount="100000" w:hash="Z2Kcpyxa5SETZgg7FQiWF3yso7Dzh+9pjiBA+ZxzjmSJOWBGR9BmFxlRabFA5MMl1XoWbcdrUL3B5d9cPNNYJQ==" w:salt="2nHkPUQSL7yJNZlgjXqg+g=="/>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D4C"/>
    <w:rsid w:val="00000A4C"/>
    <w:rsid w:val="000011D8"/>
    <w:rsid w:val="00005726"/>
    <w:rsid w:val="00012DAE"/>
    <w:rsid w:val="00012F4C"/>
    <w:rsid w:val="000142B3"/>
    <w:rsid w:val="00026DBD"/>
    <w:rsid w:val="000270C8"/>
    <w:rsid w:val="0003109D"/>
    <w:rsid w:val="00034907"/>
    <w:rsid w:val="000367DF"/>
    <w:rsid w:val="0003740F"/>
    <w:rsid w:val="000406A5"/>
    <w:rsid w:val="00040987"/>
    <w:rsid w:val="00045A4F"/>
    <w:rsid w:val="00045E01"/>
    <w:rsid w:val="0004684B"/>
    <w:rsid w:val="000633FE"/>
    <w:rsid w:val="000639D0"/>
    <w:rsid w:val="00067628"/>
    <w:rsid w:val="00073726"/>
    <w:rsid w:val="00081B1B"/>
    <w:rsid w:val="00083C36"/>
    <w:rsid w:val="000957F3"/>
    <w:rsid w:val="0009758B"/>
    <w:rsid w:val="000A0C06"/>
    <w:rsid w:val="000A2434"/>
    <w:rsid w:val="000A3545"/>
    <w:rsid w:val="000A400A"/>
    <w:rsid w:val="000A40BC"/>
    <w:rsid w:val="000A68F2"/>
    <w:rsid w:val="000B04E6"/>
    <w:rsid w:val="000B592B"/>
    <w:rsid w:val="000B6F15"/>
    <w:rsid w:val="000B72AF"/>
    <w:rsid w:val="000B7AF0"/>
    <w:rsid w:val="000C050D"/>
    <w:rsid w:val="000C7FA5"/>
    <w:rsid w:val="000D0020"/>
    <w:rsid w:val="000D24F3"/>
    <w:rsid w:val="000D2564"/>
    <w:rsid w:val="000D3992"/>
    <w:rsid w:val="000D3BB6"/>
    <w:rsid w:val="000D4899"/>
    <w:rsid w:val="000E09BD"/>
    <w:rsid w:val="000F06F2"/>
    <w:rsid w:val="000F12EF"/>
    <w:rsid w:val="000F4603"/>
    <w:rsid w:val="000F727C"/>
    <w:rsid w:val="000F75DE"/>
    <w:rsid w:val="0010574E"/>
    <w:rsid w:val="001171A2"/>
    <w:rsid w:val="00123E26"/>
    <w:rsid w:val="0012575E"/>
    <w:rsid w:val="001276BD"/>
    <w:rsid w:val="001302F7"/>
    <w:rsid w:val="00132340"/>
    <w:rsid w:val="0013285A"/>
    <w:rsid w:val="001349E7"/>
    <w:rsid w:val="00144BC0"/>
    <w:rsid w:val="001456F3"/>
    <w:rsid w:val="0015079B"/>
    <w:rsid w:val="00150AFB"/>
    <w:rsid w:val="00151D63"/>
    <w:rsid w:val="00153A8F"/>
    <w:rsid w:val="00155A1E"/>
    <w:rsid w:val="0016466C"/>
    <w:rsid w:val="0016583F"/>
    <w:rsid w:val="001670E2"/>
    <w:rsid w:val="00167320"/>
    <w:rsid w:val="00167FF9"/>
    <w:rsid w:val="00177FB7"/>
    <w:rsid w:val="001808DA"/>
    <w:rsid w:val="00180FF2"/>
    <w:rsid w:val="00186DBC"/>
    <w:rsid w:val="0019110F"/>
    <w:rsid w:val="0019199B"/>
    <w:rsid w:val="001946C5"/>
    <w:rsid w:val="001964BD"/>
    <w:rsid w:val="001A0B6E"/>
    <w:rsid w:val="001A43AF"/>
    <w:rsid w:val="001B0CAD"/>
    <w:rsid w:val="001B28EF"/>
    <w:rsid w:val="001B37CA"/>
    <w:rsid w:val="001B4660"/>
    <w:rsid w:val="001B4822"/>
    <w:rsid w:val="001B5A62"/>
    <w:rsid w:val="001C09DF"/>
    <w:rsid w:val="001D1DFC"/>
    <w:rsid w:val="001D751F"/>
    <w:rsid w:val="001D7E8F"/>
    <w:rsid w:val="001E21CC"/>
    <w:rsid w:val="001E771E"/>
    <w:rsid w:val="001F2DF0"/>
    <w:rsid w:val="002020E8"/>
    <w:rsid w:val="00202804"/>
    <w:rsid w:val="002052FA"/>
    <w:rsid w:val="002057DA"/>
    <w:rsid w:val="00210775"/>
    <w:rsid w:val="002160F0"/>
    <w:rsid w:val="00216E5C"/>
    <w:rsid w:val="00217582"/>
    <w:rsid w:val="00222365"/>
    <w:rsid w:val="002241A0"/>
    <w:rsid w:val="00226821"/>
    <w:rsid w:val="00236043"/>
    <w:rsid w:val="00236D36"/>
    <w:rsid w:val="002374E8"/>
    <w:rsid w:val="00237F5E"/>
    <w:rsid w:val="00241228"/>
    <w:rsid w:val="00241B43"/>
    <w:rsid w:val="00244746"/>
    <w:rsid w:val="00245EC9"/>
    <w:rsid w:val="00247086"/>
    <w:rsid w:val="0025035F"/>
    <w:rsid w:val="00252001"/>
    <w:rsid w:val="0025438D"/>
    <w:rsid w:val="00256792"/>
    <w:rsid w:val="00261040"/>
    <w:rsid w:val="0027247D"/>
    <w:rsid w:val="0027514B"/>
    <w:rsid w:val="002858A6"/>
    <w:rsid w:val="0029635E"/>
    <w:rsid w:val="002968B0"/>
    <w:rsid w:val="002A1005"/>
    <w:rsid w:val="002A14E3"/>
    <w:rsid w:val="002A167D"/>
    <w:rsid w:val="002A3D45"/>
    <w:rsid w:val="002A6D09"/>
    <w:rsid w:val="002B0315"/>
    <w:rsid w:val="002B285B"/>
    <w:rsid w:val="002B3023"/>
    <w:rsid w:val="002B7DBC"/>
    <w:rsid w:val="002B7EC8"/>
    <w:rsid w:val="002C290A"/>
    <w:rsid w:val="002C6FB9"/>
    <w:rsid w:val="002C7098"/>
    <w:rsid w:val="002D04B7"/>
    <w:rsid w:val="002D598E"/>
    <w:rsid w:val="002D785C"/>
    <w:rsid w:val="002E2094"/>
    <w:rsid w:val="002E4AAD"/>
    <w:rsid w:val="002F0AF5"/>
    <w:rsid w:val="002F188C"/>
    <w:rsid w:val="002F4E73"/>
    <w:rsid w:val="002F5BFD"/>
    <w:rsid w:val="002F5D3B"/>
    <w:rsid w:val="00303F7A"/>
    <w:rsid w:val="00304A5F"/>
    <w:rsid w:val="00323C18"/>
    <w:rsid w:val="003275DD"/>
    <w:rsid w:val="00331AC8"/>
    <w:rsid w:val="00331FDA"/>
    <w:rsid w:val="00332019"/>
    <w:rsid w:val="003343A3"/>
    <w:rsid w:val="00336727"/>
    <w:rsid w:val="00336BD5"/>
    <w:rsid w:val="00350252"/>
    <w:rsid w:val="00352E70"/>
    <w:rsid w:val="0035435D"/>
    <w:rsid w:val="00355C22"/>
    <w:rsid w:val="00355C3D"/>
    <w:rsid w:val="003637D9"/>
    <w:rsid w:val="00364C52"/>
    <w:rsid w:val="00370CF6"/>
    <w:rsid w:val="0037385F"/>
    <w:rsid w:val="00373B46"/>
    <w:rsid w:val="00376916"/>
    <w:rsid w:val="00377646"/>
    <w:rsid w:val="00380758"/>
    <w:rsid w:val="00380D02"/>
    <w:rsid w:val="00382D13"/>
    <w:rsid w:val="00383781"/>
    <w:rsid w:val="00384AAD"/>
    <w:rsid w:val="00386CBA"/>
    <w:rsid w:val="003914CA"/>
    <w:rsid w:val="00392AAC"/>
    <w:rsid w:val="00393193"/>
    <w:rsid w:val="00394E49"/>
    <w:rsid w:val="003A15D8"/>
    <w:rsid w:val="003A314E"/>
    <w:rsid w:val="003A7878"/>
    <w:rsid w:val="003B241F"/>
    <w:rsid w:val="003B4C02"/>
    <w:rsid w:val="003C02B8"/>
    <w:rsid w:val="003C1710"/>
    <w:rsid w:val="003C234F"/>
    <w:rsid w:val="003C3AEA"/>
    <w:rsid w:val="003D0A77"/>
    <w:rsid w:val="003D3709"/>
    <w:rsid w:val="003D59CF"/>
    <w:rsid w:val="003D731F"/>
    <w:rsid w:val="003E3C3B"/>
    <w:rsid w:val="003E7422"/>
    <w:rsid w:val="003E7A43"/>
    <w:rsid w:val="003F6574"/>
    <w:rsid w:val="00401063"/>
    <w:rsid w:val="00412E8E"/>
    <w:rsid w:val="00413B60"/>
    <w:rsid w:val="00414DB4"/>
    <w:rsid w:val="004178A9"/>
    <w:rsid w:val="00430907"/>
    <w:rsid w:val="00443F4B"/>
    <w:rsid w:val="00445B22"/>
    <w:rsid w:val="00445BE1"/>
    <w:rsid w:val="00447859"/>
    <w:rsid w:val="00453E0A"/>
    <w:rsid w:val="00454EC3"/>
    <w:rsid w:val="004557D0"/>
    <w:rsid w:val="004632BB"/>
    <w:rsid w:val="00463873"/>
    <w:rsid w:val="00473669"/>
    <w:rsid w:val="00476E21"/>
    <w:rsid w:val="004814E9"/>
    <w:rsid w:val="00481AC5"/>
    <w:rsid w:val="004820A7"/>
    <w:rsid w:val="00484562"/>
    <w:rsid w:val="004917B8"/>
    <w:rsid w:val="004A00CB"/>
    <w:rsid w:val="004A2F42"/>
    <w:rsid w:val="004B7934"/>
    <w:rsid w:val="004B79F9"/>
    <w:rsid w:val="004C2C4A"/>
    <w:rsid w:val="004D1720"/>
    <w:rsid w:val="004D23AD"/>
    <w:rsid w:val="004D4EB5"/>
    <w:rsid w:val="004D78C7"/>
    <w:rsid w:val="004D793A"/>
    <w:rsid w:val="004E05AA"/>
    <w:rsid w:val="004E3B22"/>
    <w:rsid w:val="004E5742"/>
    <w:rsid w:val="004E5998"/>
    <w:rsid w:val="004F18B2"/>
    <w:rsid w:val="004F51C7"/>
    <w:rsid w:val="004F54E6"/>
    <w:rsid w:val="00502F05"/>
    <w:rsid w:val="005051A5"/>
    <w:rsid w:val="005123B3"/>
    <w:rsid w:val="005143C6"/>
    <w:rsid w:val="00516F48"/>
    <w:rsid w:val="00517052"/>
    <w:rsid w:val="0051BB9C"/>
    <w:rsid w:val="005200CA"/>
    <w:rsid w:val="005219C8"/>
    <w:rsid w:val="0052235E"/>
    <w:rsid w:val="00523359"/>
    <w:rsid w:val="00524A57"/>
    <w:rsid w:val="0052512E"/>
    <w:rsid w:val="005268DA"/>
    <w:rsid w:val="00532418"/>
    <w:rsid w:val="005402C1"/>
    <w:rsid w:val="00541A34"/>
    <w:rsid w:val="00547F1F"/>
    <w:rsid w:val="00553810"/>
    <w:rsid w:val="00560176"/>
    <w:rsid w:val="00561D30"/>
    <w:rsid w:val="005634A7"/>
    <w:rsid w:val="005654D3"/>
    <w:rsid w:val="005733BC"/>
    <w:rsid w:val="00573C0D"/>
    <w:rsid w:val="0057466A"/>
    <w:rsid w:val="00580C8F"/>
    <w:rsid w:val="005932D0"/>
    <w:rsid w:val="00593DAF"/>
    <w:rsid w:val="005948C7"/>
    <w:rsid w:val="005A2DE2"/>
    <w:rsid w:val="005A422C"/>
    <w:rsid w:val="005B15DD"/>
    <w:rsid w:val="005B1DE7"/>
    <w:rsid w:val="005B3B75"/>
    <w:rsid w:val="005B666A"/>
    <w:rsid w:val="005B6D8E"/>
    <w:rsid w:val="005C168F"/>
    <w:rsid w:val="005C23B8"/>
    <w:rsid w:val="005C753E"/>
    <w:rsid w:val="005D12A2"/>
    <w:rsid w:val="005D76B4"/>
    <w:rsid w:val="005D7E0F"/>
    <w:rsid w:val="005E3CE1"/>
    <w:rsid w:val="005E574F"/>
    <w:rsid w:val="005E79E3"/>
    <w:rsid w:val="005F15B4"/>
    <w:rsid w:val="005F1926"/>
    <w:rsid w:val="005F650D"/>
    <w:rsid w:val="00601590"/>
    <w:rsid w:val="00603C5A"/>
    <w:rsid w:val="00604AC1"/>
    <w:rsid w:val="00604B9A"/>
    <w:rsid w:val="006119AC"/>
    <w:rsid w:val="00615378"/>
    <w:rsid w:val="006162F3"/>
    <w:rsid w:val="00616374"/>
    <w:rsid w:val="006206E8"/>
    <w:rsid w:val="00621BEE"/>
    <w:rsid w:val="006235BC"/>
    <w:rsid w:val="00624957"/>
    <w:rsid w:val="0062558E"/>
    <w:rsid w:val="0062649C"/>
    <w:rsid w:val="00626FB1"/>
    <w:rsid w:val="00627440"/>
    <w:rsid w:val="006309EF"/>
    <w:rsid w:val="006354CE"/>
    <w:rsid w:val="00636207"/>
    <w:rsid w:val="00636AA3"/>
    <w:rsid w:val="00640282"/>
    <w:rsid w:val="00643B1E"/>
    <w:rsid w:val="00651D49"/>
    <w:rsid w:val="0065424A"/>
    <w:rsid w:val="006550C3"/>
    <w:rsid w:val="00655D48"/>
    <w:rsid w:val="006621B8"/>
    <w:rsid w:val="00662893"/>
    <w:rsid w:val="00662C4F"/>
    <w:rsid w:val="00663617"/>
    <w:rsid w:val="00664D71"/>
    <w:rsid w:val="00664D7B"/>
    <w:rsid w:val="00665BEC"/>
    <w:rsid w:val="00670980"/>
    <w:rsid w:val="006738AF"/>
    <w:rsid w:val="00673D78"/>
    <w:rsid w:val="0067457B"/>
    <w:rsid w:val="006764C8"/>
    <w:rsid w:val="00680A7C"/>
    <w:rsid w:val="00686931"/>
    <w:rsid w:val="00686EFD"/>
    <w:rsid w:val="00687621"/>
    <w:rsid w:val="00687E24"/>
    <w:rsid w:val="0069425D"/>
    <w:rsid w:val="00694986"/>
    <w:rsid w:val="0069643D"/>
    <w:rsid w:val="00696642"/>
    <w:rsid w:val="006A0E19"/>
    <w:rsid w:val="006A33AE"/>
    <w:rsid w:val="006A4EE7"/>
    <w:rsid w:val="006A62C5"/>
    <w:rsid w:val="006B3942"/>
    <w:rsid w:val="006B523F"/>
    <w:rsid w:val="006D2404"/>
    <w:rsid w:val="006D335A"/>
    <w:rsid w:val="006D38A4"/>
    <w:rsid w:val="006D6A21"/>
    <w:rsid w:val="006D71CD"/>
    <w:rsid w:val="006E256C"/>
    <w:rsid w:val="006E37EC"/>
    <w:rsid w:val="006E4CD1"/>
    <w:rsid w:val="006E5B7B"/>
    <w:rsid w:val="006E6430"/>
    <w:rsid w:val="006E7BD8"/>
    <w:rsid w:val="006F0517"/>
    <w:rsid w:val="006F48AC"/>
    <w:rsid w:val="006F5851"/>
    <w:rsid w:val="00700A0B"/>
    <w:rsid w:val="00706747"/>
    <w:rsid w:val="007130A5"/>
    <w:rsid w:val="007140EC"/>
    <w:rsid w:val="00714CE2"/>
    <w:rsid w:val="007168FE"/>
    <w:rsid w:val="00721039"/>
    <w:rsid w:val="0072215F"/>
    <w:rsid w:val="00722449"/>
    <w:rsid w:val="00722F2B"/>
    <w:rsid w:val="007233E8"/>
    <w:rsid w:val="0072403B"/>
    <w:rsid w:val="00727E68"/>
    <w:rsid w:val="00731260"/>
    <w:rsid w:val="007359EE"/>
    <w:rsid w:val="0073792B"/>
    <w:rsid w:val="00747585"/>
    <w:rsid w:val="00747FE5"/>
    <w:rsid w:val="007505FB"/>
    <w:rsid w:val="00751CC9"/>
    <w:rsid w:val="0075707A"/>
    <w:rsid w:val="00762E9B"/>
    <w:rsid w:val="007753EA"/>
    <w:rsid w:val="0077743C"/>
    <w:rsid w:val="007807A3"/>
    <w:rsid w:val="007831DE"/>
    <w:rsid w:val="0078447B"/>
    <w:rsid w:val="00785E4D"/>
    <w:rsid w:val="007870E6"/>
    <w:rsid w:val="007930F3"/>
    <w:rsid w:val="007940B0"/>
    <w:rsid w:val="00796400"/>
    <w:rsid w:val="007A1DDA"/>
    <w:rsid w:val="007A275E"/>
    <w:rsid w:val="007A7E30"/>
    <w:rsid w:val="007B1567"/>
    <w:rsid w:val="007B4390"/>
    <w:rsid w:val="007B492D"/>
    <w:rsid w:val="007B6E59"/>
    <w:rsid w:val="007C379A"/>
    <w:rsid w:val="007D036D"/>
    <w:rsid w:val="007D083F"/>
    <w:rsid w:val="007D53AF"/>
    <w:rsid w:val="007D62C7"/>
    <w:rsid w:val="007E0464"/>
    <w:rsid w:val="007E1781"/>
    <w:rsid w:val="007E4F41"/>
    <w:rsid w:val="007F3D6D"/>
    <w:rsid w:val="007F5481"/>
    <w:rsid w:val="0080186E"/>
    <w:rsid w:val="00805122"/>
    <w:rsid w:val="0080754C"/>
    <w:rsid w:val="00807CD1"/>
    <w:rsid w:val="00811F95"/>
    <w:rsid w:val="00812E06"/>
    <w:rsid w:val="00812ECD"/>
    <w:rsid w:val="00815DB0"/>
    <w:rsid w:val="00820B5C"/>
    <w:rsid w:val="00821173"/>
    <w:rsid w:val="00821FA2"/>
    <w:rsid w:val="00822499"/>
    <w:rsid w:val="008250E6"/>
    <w:rsid w:val="00825861"/>
    <w:rsid w:val="00830A2F"/>
    <w:rsid w:val="00830FB8"/>
    <w:rsid w:val="008317E7"/>
    <w:rsid w:val="00834C70"/>
    <w:rsid w:val="00836152"/>
    <w:rsid w:val="00843EF1"/>
    <w:rsid w:val="00844151"/>
    <w:rsid w:val="00851105"/>
    <w:rsid w:val="00856EFB"/>
    <w:rsid w:val="00866ECA"/>
    <w:rsid w:val="008732D9"/>
    <w:rsid w:val="0087465C"/>
    <w:rsid w:val="00882D41"/>
    <w:rsid w:val="00890514"/>
    <w:rsid w:val="008947E0"/>
    <w:rsid w:val="008A03DE"/>
    <w:rsid w:val="008A16C8"/>
    <w:rsid w:val="008A1FA6"/>
    <w:rsid w:val="008B23B9"/>
    <w:rsid w:val="008B56CD"/>
    <w:rsid w:val="008B650A"/>
    <w:rsid w:val="008C0F2A"/>
    <w:rsid w:val="008C35A7"/>
    <w:rsid w:val="008D18AD"/>
    <w:rsid w:val="008D5A62"/>
    <w:rsid w:val="008D78EF"/>
    <w:rsid w:val="008E4A64"/>
    <w:rsid w:val="008E60AB"/>
    <w:rsid w:val="008E7D18"/>
    <w:rsid w:val="008F2DAC"/>
    <w:rsid w:val="008F42EA"/>
    <w:rsid w:val="008F681A"/>
    <w:rsid w:val="0090042A"/>
    <w:rsid w:val="00902C74"/>
    <w:rsid w:val="00903B35"/>
    <w:rsid w:val="00910FB8"/>
    <w:rsid w:val="00911491"/>
    <w:rsid w:val="00913BC5"/>
    <w:rsid w:val="00917967"/>
    <w:rsid w:val="00917ED2"/>
    <w:rsid w:val="009215FE"/>
    <w:rsid w:val="00923D26"/>
    <w:rsid w:val="00924265"/>
    <w:rsid w:val="00925AF3"/>
    <w:rsid w:val="009275DE"/>
    <w:rsid w:val="00934EE5"/>
    <w:rsid w:val="00936FA3"/>
    <w:rsid w:val="00944961"/>
    <w:rsid w:val="00951A90"/>
    <w:rsid w:val="00952085"/>
    <w:rsid w:val="00956223"/>
    <w:rsid w:val="00960764"/>
    <w:rsid w:val="00961D1C"/>
    <w:rsid w:val="00965ADB"/>
    <w:rsid w:val="00967AA4"/>
    <w:rsid w:val="0097309C"/>
    <w:rsid w:val="00980049"/>
    <w:rsid w:val="00980426"/>
    <w:rsid w:val="00981FA3"/>
    <w:rsid w:val="009911A9"/>
    <w:rsid w:val="00992895"/>
    <w:rsid w:val="00993D3B"/>
    <w:rsid w:val="009946A6"/>
    <w:rsid w:val="00997438"/>
    <w:rsid w:val="009A3B1C"/>
    <w:rsid w:val="009A3E9A"/>
    <w:rsid w:val="009B35A5"/>
    <w:rsid w:val="009B3E7A"/>
    <w:rsid w:val="009C269F"/>
    <w:rsid w:val="009D280E"/>
    <w:rsid w:val="009D5B2E"/>
    <w:rsid w:val="009E1F1F"/>
    <w:rsid w:val="009E2A4B"/>
    <w:rsid w:val="009E377A"/>
    <w:rsid w:val="009E4DD6"/>
    <w:rsid w:val="009E5299"/>
    <w:rsid w:val="009E5FAC"/>
    <w:rsid w:val="009E7F6C"/>
    <w:rsid w:val="009F07EC"/>
    <w:rsid w:val="009F3C1C"/>
    <w:rsid w:val="009F4140"/>
    <w:rsid w:val="009F6389"/>
    <w:rsid w:val="009F6ED1"/>
    <w:rsid w:val="00A004FF"/>
    <w:rsid w:val="00A130D7"/>
    <w:rsid w:val="00A14D39"/>
    <w:rsid w:val="00A16DE7"/>
    <w:rsid w:val="00A24205"/>
    <w:rsid w:val="00A34805"/>
    <w:rsid w:val="00A42259"/>
    <w:rsid w:val="00A453B0"/>
    <w:rsid w:val="00A47BE9"/>
    <w:rsid w:val="00A47FA6"/>
    <w:rsid w:val="00A511E0"/>
    <w:rsid w:val="00A5652D"/>
    <w:rsid w:val="00A572A5"/>
    <w:rsid w:val="00A60690"/>
    <w:rsid w:val="00A6404A"/>
    <w:rsid w:val="00A65145"/>
    <w:rsid w:val="00A66789"/>
    <w:rsid w:val="00A70C03"/>
    <w:rsid w:val="00A72759"/>
    <w:rsid w:val="00A74425"/>
    <w:rsid w:val="00A76D3E"/>
    <w:rsid w:val="00A77C1F"/>
    <w:rsid w:val="00A82B8D"/>
    <w:rsid w:val="00A934B4"/>
    <w:rsid w:val="00A935E3"/>
    <w:rsid w:val="00A95C58"/>
    <w:rsid w:val="00A966AA"/>
    <w:rsid w:val="00A96E0F"/>
    <w:rsid w:val="00AA0F8A"/>
    <w:rsid w:val="00AA6E48"/>
    <w:rsid w:val="00AB190E"/>
    <w:rsid w:val="00AB2D26"/>
    <w:rsid w:val="00AB2E53"/>
    <w:rsid w:val="00AB2FD4"/>
    <w:rsid w:val="00AB3C22"/>
    <w:rsid w:val="00AB5632"/>
    <w:rsid w:val="00AC22D7"/>
    <w:rsid w:val="00AC6FE7"/>
    <w:rsid w:val="00AD3310"/>
    <w:rsid w:val="00AD57E4"/>
    <w:rsid w:val="00AD5ABD"/>
    <w:rsid w:val="00AD5FB9"/>
    <w:rsid w:val="00AD6420"/>
    <w:rsid w:val="00AD6A9D"/>
    <w:rsid w:val="00AD71C7"/>
    <w:rsid w:val="00AE192C"/>
    <w:rsid w:val="00AE2766"/>
    <w:rsid w:val="00AE671B"/>
    <w:rsid w:val="00AF366A"/>
    <w:rsid w:val="00AF3C52"/>
    <w:rsid w:val="00AF4A85"/>
    <w:rsid w:val="00B008E0"/>
    <w:rsid w:val="00B03D94"/>
    <w:rsid w:val="00B05583"/>
    <w:rsid w:val="00B06744"/>
    <w:rsid w:val="00B132DB"/>
    <w:rsid w:val="00B1406F"/>
    <w:rsid w:val="00B22287"/>
    <w:rsid w:val="00B31293"/>
    <w:rsid w:val="00B312BC"/>
    <w:rsid w:val="00B44022"/>
    <w:rsid w:val="00B443B4"/>
    <w:rsid w:val="00B44E42"/>
    <w:rsid w:val="00B4671D"/>
    <w:rsid w:val="00B50030"/>
    <w:rsid w:val="00B52C8F"/>
    <w:rsid w:val="00B5300C"/>
    <w:rsid w:val="00B55080"/>
    <w:rsid w:val="00B55D31"/>
    <w:rsid w:val="00B6156B"/>
    <w:rsid w:val="00B76FB8"/>
    <w:rsid w:val="00B81A78"/>
    <w:rsid w:val="00B90DA0"/>
    <w:rsid w:val="00B9353E"/>
    <w:rsid w:val="00B96CBB"/>
    <w:rsid w:val="00B97736"/>
    <w:rsid w:val="00BA1B46"/>
    <w:rsid w:val="00BA27E6"/>
    <w:rsid w:val="00BA61C1"/>
    <w:rsid w:val="00BA6AC4"/>
    <w:rsid w:val="00BA7725"/>
    <w:rsid w:val="00BB5DA0"/>
    <w:rsid w:val="00BC3D4C"/>
    <w:rsid w:val="00BC6B3C"/>
    <w:rsid w:val="00BC792F"/>
    <w:rsid w:val="00BD75F4"/>
    <w:rsid w:val="00BD7DB5"/>
    <w:rsid w:val="00BE2049"/>
    <w:rsid w:val="00BF43D8"/>
    <w:rsid w:val="00C0313E"/>
    <w:rsid w:val="00C071B2"/>
    <w:rsid w:val="00C122FE"/>
    <w:rsid w:val="00C12306"/>
    <w:rsid w:val="00C16BB5"/>
    <w:rsid w:val="00C20C9A"/>
    <w:rsid w:val="00C22D25"/>
    <w:rsid w:val="00C24D7A"/>
    <w:rsid w:val="00C37A0E"/>
    <w:rsid w:val="00C41A53"/>
    <w:rsid w:val="00C50300"/>
    <w:rsid w:val="00C50301"/>
    <w:rsid w:val="00C51C0E"/>
    <w:rsid w:val="00C527CF"/>
    <w:rsid w:val="00C5604B"/>
    <w:rsid w:val="00C56229"/>
    <w:rsid w:val="00C61C7D"/>
    <w:rsid w:val="00C636DB"/>
    <w:rsid w:val="00C66DF4"/>
    <w:rsid w:val="00C722FB"/>
    <w:rsid w:val="00C7540B"/>
    <w:rsid w:val="00C77E9F"/>
    <w:rsid w:val="00C94F5D"/>
    <w:rsid w:val="00C9771B"/>
    <w:rsid w:val="00CA2527"/>
    <w:rsid w:val="00CB0C53"/>
    <w:rsid w:val="00CB0CB3"/>
    <w:rsid w:val="00CB167A"/>
    <w:rsid w:val="00CB1EA9"/>
    <w:rsid w:val="00CB3DE6"/>
    <w:rsid w:val="00CB476A"/>
    <w:rsid w:val="00CB554D"/>
    <w:rsid w:val="00CC01CC"/>
    <w:rsid w:val="00CC6C17"/>
    <w:rsid w:val="00CD2544"/>
    <w:rsid w:val="00CD5FA7"/>
    <w:rsid w:val="00CE338C"/>
    <w:rsid w:val="00CE38EF"/>
    <w:rsid w:val="00CE7779"/>
    <w:rsid w:val="00CF2272"/>
    <w:rsid w:val="00CF5836"/>
    <w:rsid w:val="00CF65D7"/>
    <w:rsid w:val="00CF6E83"/>
    <w:rsid w:val="00CF7CBB"/>
    <w:rsid w:val="00D018A9"/>
    <w:rsid w:val="00D04EC6"/>
    <w:rsid w:val="00D079B4"/>
    <w:rsid w:val="00D07B58"/>
    <w:rsid w:val="00D12ABF"/>
    <w:rsid w:val="00D203D0"/>
    <w:rsid w:val="00D22FF0"/>
    <w:rsid w:val="00D237E4"/>
    <w:rsid w:val="00D24112"/>
    <w:rsid w:val="00D27516"/>
    <w:rsid w:val="00D352E0"/>
    <w:rsid w:val="00D47A63"/>
    <w:rsid w:val="00D579EF"/>
    <w:rsid w:val="00D617E2"/>
    <w:rsid w:val="00D61C46"/>
    <w:rsid w:val="00D635D1"/>
    <w:rsid w:val="00D65275"/>
    <w:rsid w:val="00D66796"/>
    <w:rsid w:val="00D74799"/>
    <w:rsid w:val="00D76034"/>
    <w:rsid w:val="00D80E05"/>
    <w:rsid w:val="00D818AF"/>
    <w:rsid w:val="00D840E7"/>
    <w:rsid w:val="00D8554F"/>
    <w:rsid w:val="00D86111"/>
    <w:rsid w:val="00D9339C"/>
    <w:rsid w:val="00D96A9C"/>
    <w:rsid w:val="00DB0188"/>
    <w:rsid w:val="00DB05A4"/>
    <w:rsid w:val="00DB5FB0"/>
    <w:rsid w:val="00DB6F7D"/>
    <w:rsid w:val="00DB7DD3"/>
    <w:rsid w:val="00DB7E8D"/>
    <w:rsid w:val="00DD6EE0"/>
    <w:rsid w:val="00DF0F0D"/>
    <w:rsid w:val="00DF170F"/>
    <w:rsid w:val="00DF5460"/>
    <w:rsid w:val="00E04AB4"/>
    <w:rsid w:val="00E067A6"/>
    <w:rsid w:val="00E232FE"/>
    <w:rsid w:val="00E26660"/>
    <w:rsid w:val="00E34720"/>
    <w:rsid w:val="00E40528"/>
    <w:rsid w:val="00E41643"/>
    <w:rsid w:val="00E46772"/>
    <w:rsid w:val="00E57CDE"/>
    <w:rsid w:val="00E60EFF"/>
    <w:rsid w:val="00E6115D"/>
    <w:rsid w:val="00E619CA"/>
    <w:rsid w:val="00E638F7"/>
    <w:rsid w:val="00E6465F"/>
    <w:rsid w:val="00E65500"/>
    <w:rsid w:val="00E67534"/>
    <w:rsid w:val="00E802C3"/>
    <w:rsid w:val="00E8080B"/>
    <w:rsid w:val="00E82155"/>
    <w:rsid w:val="00E8237C"/>
    <w:rsid w:val="00E8334C"/>
    <w:rsid w:val="00E90C90"/>
    <w:rsid w:val="00E95BB1"/>
    <w:rsid w:val="00EA00FE"/>
    <w:rsid w:val="00EA15DA"/>
    <w:rsid w:val="00EA3EC9"/>
    <w:rsid w:val="00EB1994"/>
    <w:rsid w:val="00EB366A"/>
    <w:rsid w:val="00EB4169"/>
    <w:rsid w:val="00EB5286"/>
    <w:rsid w:val="00EB6485"/>
    <w:rsid w:val="00EC0AA7"/>
    <w:rsid w:val="00EC275B"/>
    <w:rsid w:val="00ED0957"/>
    <w:rsid w:val="00EE3273"/>
    <w:rsid w:val="00EF1C04"/>
    <w:rsid w:val="00EF3C19"/>
    <w:rsid w:val="00EF4052"/>
    <w:rsid w:val="00EF4BE8"/>
    <w:rsid w:val="00EF5779"/>
    <w:rsid w:val="00EF57E4"/>
    <w:rsid w:val="00F05ED8"/>
    <w:rsid w:val="00F1546B"/>
    <w:rsid w:val="00F158F9"/>
    <w:rsid w:val="00F15DB0"/>
    <w:rsid w:val="00F16432"/>
    <w:rsid w:val="00F221E4"/>
    <w:rsid w:val="00F23935"/>
    <w:rsid w:val="00F30C10"/>
    <w:rsid w:val="00F31D4C"/>
    <w:rsid w:val="00F35265"/>
    <w:rsid w:val="00F35E40"/>
    <w:rsid w:val="00F37F35"/>
    <w:rsid w:val="00F42715"/>
    <w:rsid w:val="00F42F09"/>
    <w:rsid w:val="00F42F60"/>
    <w:rsid w:val="00F438A7"/>
    <w:rsid w:val="00F43FD1"/>
    <w:rsid w:val="00F443A8"/>
    <w:rsid w:val="00F44A8A"/>
    <w:rsid w:val="00F47A60"/>
    <w:rsid w:val="00F529D1"/>
    <w:rsid w:val="00F5331F"/>
    <w:rsid w:val="00F54346"/>
    <w:rsid w:val="00F54850"/>
    <w:rsid w:val="00F60ED5"/>
    <w:rsid w:val="00F61064"/>
    <w:rsid w:val="00F61663"/>
    <w:rsid w:val="00F61B27"/>
    <w:rsid w:val="00F63E62"/>
    <w:rsid w:val="00F65B48"/>
    <w:rsid w:val="00F70457"/>
    <w:rsid w:val="00F707C0"/>
    <w:rsid w:val="00F747DE"/>
    <w:rsid w:val="00F760E1"/>
    <w:rsid w:val="00F77204"/>
    <w:rsid w:val="00F77BC3"/>
    <w:rsid w:val="00F80447"/>
    <w:rsid w:val="00F81D34"/>
    <w:rsid w:val="00F85BA4"/>
    <w:rsid w:val="00F90C85"/>
    <w:rsid w:val="00F927F4"/>
    <w:rsid w:val="00F98F26"/>
    <w:rsid w:val="00FA6FE6"/>
    <w:rsid w:val="00FB0216"/>
    <w:rsid w:val="00FB0DA1"/>
    <w:rsid w:val="00FB4B8D"/>
    <w:rsid w:val="00FD1C04"/>
    <w:rsid w:val="00FD77B0"/>
    <w:rsid w:val="00FE0163"/>
    <w:rsid w:val="00FE336A"/>
    <w:rsid w:val="00FE3422"/>
    <w:rsid w:val="00FF1FF4"/>
    <w:rsid w:val="00FF22BF"/>
    <w:rsid w:val="00FF6CFD"/>
    <w:rsid w:val="011255C9"/>
    <w:rsid w:val="012F8CB3"/>
    <w:rsid w:val="016C8E76"/>
    <w:rsid w:val="02542B26"/>
    <w:rsid w:val="02B0D5D6"/>
    <w:rsid w:val="032A48A0"/>
    <w:rsid w:val="03AFC4C3"/>
    <w:rsid w:val="0474AAB1"/>
    <w:rsid w:val="047E3C62"/>
    <w:rsid w:val="04830B6D"/>
    <w:rsid w:val="0488171F"/>
    <w:rsid w:val="04C61901"/>
    <w:rsid w:val="051D36B7"/>
    <w:rsid w:val="0552AC8A"/>
    <w:rsid w:val="057CFB88"/>
    <w:rsid w:val="063B9712"/>
    <w:rsid w:val="06657E62"/>
    <w:rsid w:val="069707FF"/>
    <w:rsid w:val="06BFC934"/>
    <w:rsid w:val="07204420"/>
    <w:rsid w:val="0751BD88"/>
    <w:rsid w:val="07A279FA"/>
    <w:rsid w:val="07CF6EFB"/>
    <w:rsid w:val="07FDB9C3"/>
    <w:rsid w:val="08DE2DAF"/>
    <w:rsid w:val="09139CF2"/>
    <w:rsid w:val="0A5E66F3"/>
    <w:rsid w:val="0AADCA87"/>
    <w:rsid w:val="0B355A85"/>
    <w:rsid w:val="0B624DEA"/>
    <w:rsid w:val="0B7D1273"/>
    <w:rsid w:val="0B93D2A5"/>
    <w:rsid w:val="0BC74E4D"/>
    <w:rsid w:val="0CA12259"/>
    <w:rsid w:val="0CD12AE6"/>
    <w:rsid w:val="0CD5E76A"/>
    <w:rsid w:val="0D230F0C"/>
    <w:rsid w:val="0D73CF69"/>
    <w:rsid w:val="0E1E8DFA"/>
    <w:rsid w:val="0F5B94FA"/>
    <w:rsid w:val="0FCAD22D"/>
    <w:rsid w:val="0FD73CB2"/>
    <w:rsid w:val="100D882C"/>
    <w:rsid w:val="107E3540"/>
    <w:rsid w:val="108F0B70"/>
    <w:rsid w:val="11673EF5"/>
    <w:rsid w:val="118A9FC6"/>
    <w:rsid w:val="11B9C57E"/>
    <w:rsid w:val="127C4898"/>
    <w:rsid w:val="12D4EB38"/>
    <w:rsid w:val="12FEDCF5"/>
    <w:rsid w:val="13267027"/>
    <w:rsid w:val="13809995"/>
    <w:rsid w:val="13C6AC32"/>
    <w:rsid w:val="13DF6C61"/>
    <w:rsid w:val="142D9DB6"/>
    <w:rsid w:val="14727332"/>
    <w:rsid w:val="1485245E"/>
    <w:rsid w:val="14E3DC1C"/>
    <w:rsid w:val="15CD7067"/>
    <w:rsid w:val="15DB8C31"/>
    <w:rsid w:val="164F401B"/>
    <w:rsid w:val="165A8419"/>
    <w:rsid w:val="165F55CD"/>
    <w:rsid w:val="178389F1"/>
    <w:rsid w:val="17B97128"/>
    <w:rsid w:val="1833B046"/>
    <w:rsid w:val="189134AB"/>
    <w:rsid w:val="189A1D55"/>
    <w:rsid w:val="18E40E8B"/>
    <w:rsid w:val="18E500CE"/>
    <w:rsid w:val="18EB5BEE"/>
    <w:rsid w:val="190C5D04"/>
    <w:rsid w:val="199224DB"/>
    <w:rsid w:val="1995B1AB"/>
    <w:rsid w:val="19E0DBC4"/>
    <w:rsid w:val="1AA2A223"/>
    <w:rsid w:val="1AD88F7E"/>
    <w:rsid w:val="1B2B64B1"/>
    <w:rsid w:val="1B2DF53C"/>
    <w:rsid w:val="1B72C2D3"/>
    <w:rsid w:val="1C056C17"/>
    <w:rsid w:val="1C248B8D"/>
    <w:rsid w:val="1C5FBEB2"/>
    <w:rsid w:val="1C7822EE"/>
    <w:rsid w:val="1CA8B3ED"/>
    <w:rsid w:val="1D348BF9"/>
    <w:rsid w:val="1DE19A4E"/>
    <w:rsid w:val="1E45A8AC"/>
    <w:rsid w:val="1E508A9A"/>
    <w:rsid w:val="1E6073ED"/>
    <w:rsid w:val="1E6595FE"/>
    <w:rsid w:val="1E7DF710"/>
    <w:rsid w:val="1EE74DD2"/>
    <w:rsid w:val="1F00762F"/>
    <w:rsid w:val="1F23DF66"/>
    <w:rsid w:val="1F2DB11A"/>
    <w:rsid w:val="1F728F0D"/>
    <w:rsid w:val="1F975F74"/>
    <w:rsid w:val="1FC42D9A"/>
    <w:rsid w:val="205AC3F9"/>
    <w:rsid w:val="2101778E"/>
    <w:rsid w:val="210AA009"/>
    <w:rsid w:val="213B0FDC"/>
    <w:rsid w:val="21EDF34F"/>
    <w:rsid w:val="226C027B"/>
    <w:rsid w:val="22735A7B"/>
    <w:rsid w:val="227A6337"/>
    <w:rsid w:val="2286CDBC"/>
    <w:rsid w:val="22F7B4E9"/>
    <w:rsid w:val="23236B94"/>
    <w:rsid w:val="2383B8FF"/>
    <w:rsid w:val="23930E3C"/>
    <w:rsid w:val="2401223D"/>
    <w:rsid w:val="24280CEE"/>
    <w:rsid w:val="245D522A"/>
    <w:rsid w:val="246878BC"/>
    <w:rsid w:val="24820366"/>
    <w:rsid w:val="24AC3F10"/>
    <w:rsid w:val="24BD82BD"/>
    <w:rsid w:val="256085E8"/>
    <w:rsid w:val="25940F9A"/>
    <w:rsid w:val="25AF4F60"/>
    <w:rsid w:val="266C82F6"/>
    <w:rsid w:val="268812CD"/>
    <w:rsid w:val="269E4833"/>
    <w:rsid w:val="26F75D93"/>
    <w:rsid w:val="272B589F"/>
    <w:rsid w:val="2768CB8C"/>
    <w:rsid w:val="27D86DB5"/>
    <w:rsid w:val="27EF13CE"/>
    <w:rsid w:val="2855BEBD"/>
    <w:rsid w:val="29BA3759"/>
    <w:rsid w:val="29ED04BE"/>
    <w:rsid w:val="2A53FF06"/>
    <w:rsid w:val="2A6647D7"/>
    <w:rsid w:val="2B0BF45A"/>
    <w:rsid w:val="2BFEC784"/>
    <w:rsid w:val="2C92712F"/>
    <w:rsid w:val="2CE6EEB2"/>
    <w:rsid w:val="2DC229F7"/>
    <w:rsid w:val="2E2E4190"/>
    <w:rsid w:val="2E55642E"/>
    <w:rsid w:val="2EEC4D73"/>
    <w:rsid w:val="2F00EEA0"/>
    <w:rsid w:val="2F21F834"/>
    <w:rsid w:val="2F374252"/>
    <w:rsid w:val="2F62A29A"/>
    <w:rsid w:val="2F6C09C6"/>
    <w:rsid w:val="2F88C566"/>
    <w:rsid w:val="2F8FF772"/>
    <w:rsid w:val="2FB11D48"/>
    <w:rsid w:val="2FF1348F"/>
    <w:rsid w:val="3005F07A"/>
    <w:rsid w:val="300D5F79"/>
    <w:rsid w:val="3012A23A"/>
    <w:rsid w:val="3053B116"/>
    <w:rsid w:val="3165E252"/>
    <w:rsid w:val="32569D24"/>
    <w:rsid w:val="3301B2B3"/>
    <w:rsid w:val="332DAA9D"/>
    <w:rsid w:val="33794E5B"/>
    <w:rsid w:val="33CAFB62"/>
    <w:rsid w:val="34124DD1"/>
    <w:rsid w:val="344F3C1A"/>
    <w:rsid w:val="34A5C6B4"/>
    <w:rsid w:val="35D8CBB1"/>
    <w:rsid w:val="35E90A69"/>
    <w:rsid w:val="36069ECB"/>
    <w:rsid w:val="3617B3AC"/>
    <w:rsid w:val="366C86DE"/>
    <w:rsid w:val="3784DACA"/>
    <w:rsid w:val="378B9960"/>
    <w:rsid w:val="379F5618"/>
    <w:rsid w:val="37E8E762"/>
    <w:rsid w:val="38229851"/>
    <w:rsid w:val="38A7D0E6"/>
    <w:rsid w:val="38C918B5"/>
    <w:rsid w:val="3914925A"/>
    <w:rsid w:val="392C55CF"/>
    <w:rsid w:val="3967FD00"/>
    <w:rsid w:val="396DCA4F"/>
    <w:rsid w:val="39F9868F"/>
    <w:rsid w:val="3A18E357"/>
    <w:rsid w:val="3AB7F398"/>
    <w:rsid w:val="3B099AB0"/>
    <w:rsid w:val="3BEFE2BB"/>
    <w:rsid w:val="3C20FDB6"/>
    <w:rsid w:val="3C5F0A83"/>
    <w:rsid w:val="3CCFB797"/>
    <w:rsid w:val="3DF61E60"/>
    <w:rsid w:val="3E678A40"/>
    <w:rsid w:val="3EF6AAE1"/>
    <w:rsid w:val="3F1BDE02"/>
    <w:rsid w:val="3FD73E84"/>
    <w:rsid w:val="3FDD0BD3"/>
    <w:rsid w:val="3FF066E1"/>
    <w:rsid w:val="40107EE3"/>
    <w:rsid w:val="401D11E8"/>
    <w:rsid w:val="4097D7D6"/>
    <w:rsid w:val="40FC796D"/>
    <w:rsid w:val="431EB4BD"/>
    <w:rsid w:val="434E4A08"/>
    <w:rsid w:val="43E29D64"/>
    <w:rsid w:val="444365DC"/>
    <w:rsid w:val="445D33DF"/>
    <w:rsid w:val="4512EA29"/>
    <w:rsid w:val="45CFC57F"/>
    <w:rsid w:val="45E3A732"/>
    <w:rsid w:val="464C4D57"/>
    <w:rsid w:val="4729BACF"/>
    <w:rsid w:val="48028BB0"/>
    <w:rsid w:val="485F4F65"/>
    <w:rsid w:val="4885FB1C"/>
    <w:rsid w:val="4979D40C"/>
    <w:rsid w:val="497E20CA"/>
    <w:rsid w:val="4A8F58E2"/>
    <w:rsid w:val="4AB71855"/>
    <w:rsid w:val="4C365BE3"/>
    <w:rsid w:val="4C8223EB"/>
    <w:rsid w:val="4CBDAF12"/>
    <w:rsid w:val="4CE2482E"/>
    <w:rsid w:val="4D8E7F9A"/>
    <w:rsid w:val="4D905C22"/>
    <w:rsid w:val="4DCA7D01"/>
    <w:rsid w:val="4E0628DB"/>
    <w:rsid w:val="4E122D9E"/>
    <w:rsid w:val="4E1B0E45"/>
    <w:rsid w:val="4E4E5050"/>
    <w:rsid w:val="4E5191ED"/>
    <w:rsid w:val="4E6FB75E"/>
    <w:rsid w:val="4EE36C56"/>
    <w:rsid w:val="4F21C4B6"/>
    <w:rsid w:val="4F5811E7"/>
    <w:rsid w:val="4F5D9A91"/>
    <w:rsid w:val="4FADFDFF"/>
    <w:rsid w:val="4FF40839"/>
    <w:rsid w:val="50231937"/>
    <w:rsid w:val="50588F0A"/>
    <w:rsid w:val="50B0C75A"/>
    <w:rsid w:val="50BC5E78"/>
    <w:rsid w:val="5132DC60"/>
    <w:rsid w:val="51C9D33F"/>
    <w:rsid w:val="51EF923A"/>
    <w:rsid w:val="532CF096"/>
    <w:rsid w:val="5332BDE5"/>
    <w:rsid w:val="53A12586"/>
    <w:rsid w:val="53CC5F23"/>
    <w:rsid w:val="53FF9DA6"/>
    <w:rsid w:val="5401C623"/>
    <w:rsid w:val="5481A4A9"/>
    <w:rsid w:val="55181341"/>
    <w:rsid w:val="5555DE9F"/>
    <w:rsid w:val="557F88A8"/>
    <w:rsid w:val="559B6E07"/>
    <w:rsid w:val="55E03F2C"/>
    <w:rsid w:val="562FE1F0"/>
    <w:rsid w:val="566A5EA7"/>
    <w:rsid w:val="569BE0AD"/>
    <w:rsid w:val="56F55429"/>
    <w:rsid w:val="57F41BAB"/>
    <w:rsid w:val="58062F08"/>
    <w:rsid w:val="585E6D28"/>
    <w:rsid w:val="58EFE1DB"/>
    <w:rsid w:val="59A1FF69"/>
    <w:rsid w:val="5A1DD530"/>
    <w:rsid w:val="5A2B172B"/>
    <w:rsid w:val="5A345840"/>
    <w:rsid w:val="5A642E75"/>
    <w:rsid w:val="5A9EF8FF"/>
    <w:rsid w:val="5B1B5048"/>
    <w:rsid w:val="5BB424F1"/>
    <w:rsid w:val="5BE7DC00"/>
    <w:rsid w:val="5C0AAF8B"/>
    <w:rsid w:val="5DD1D37B"/>
    <w:rsid w:val="5DF49256"/>
    <w:rsid w:val="5E75708C"/>
    <w:rsid w:val="5E7ECFEF"/>
    <w:rsid w:val="5EFFC4D0"/>
    <w:rsid w:val="5F0AAD67"/>
    <w:rsid w:val="5F42504D"/>
    <w:rsid w:val="601140ED"/>
    <w:rsid w:val="60343059"/>
    <w:rsid w:val="606670E7"/>
    <w:rsid w:val="6110E7AC"/>
    <w:rsid w:val="6120A6A3"/>
    <w:rsid w:val="613A157B"/>
    <w:rsid w:val="61A0ABB5"/>
    <w:rsid w:val="61AD114E"/>
    <w:rsid w:val="6269F106"/>
    <w:rsid w:val="628A0997"/>
    <w:rsid w:val="62A25C05"/>
    <w:rsid w:val="62DDA4F0"/>
    <w:rsid w:val="62DFCA2B"/>
    <w:rsid w:val="62F9BA0C"/>
    <w:rsid w:val="630E457A"/>
    <w:rsid w:val="6325236E"/>
    <w:rsid w:val="63BF36D6"/>
    <w:rsid w:val="63C71D49"/>
    <w:rsid w:val="63CE7549"/>
    <w:rsid w:val="63D335F3"/>
    <w:rsid w:val="63EAE34E"/>
    <w:rsid w:val="64106F56"/>
    <w:rsid w:val="64337692"/>
    <w:rsid w:val="64A2179A"/>
    <w:rsid w:val="64E4B210"/>
    <w:rsid w:val="655B0737"/>
    <w:rsid w:val="660699F6"/>
    <w:rsid w:val="6690BF54"/>
    <w:rsid w:val="66FAA3EE"/>
    <w:rsid w:val="674440BC"/>
    <w:rsid w:val="679F0566"/>
    <w:rsid w:val="67CFDAA3"/>
    <w:rsid w:val="68059290"/>
    <w:rsid w:val="681C52D2"/>
    <w:rsid w:val="68283A7E"/>
    <w:rsid w:val="68C87169"/>
    <w:rsid w:val="68EE87F4"/>
    <w:rsid w:val="69338883"/>
    <w:rsid w:val="69B0D98B"/>
    <w:rsid w:val="6AF5C5A7"/>
    <w:rsid w:val="6B0C5BE5"/>
    <w:rsid w:val="6BD84A49"/>
    <w:rsid w:val="6C12660F"/>
    <w:rsid w:val="6C7F7505"/>
    <w:rsid w:val="6CCE69AD"/>
    <w:rsid w:val="6D83FDFD"/>
    <w:rsid w:val="6DF4AB11"/>
    <w:rsid w:val="6F913EFA"/>
    <w:rsid w:val="70121DD4"/>
    <w:rsid w:val="70902E2D"/>
    <w:rsid w:val="709DB9DE"/>
    <w:rsid w:val="71144E14"/>
    <w:rsid w:val="71960EB0"/>
    <w:rsid w:val="71E2A483"/>
    <w:rsid w:val="71F3DA92"/>
    <w:rsid w:val="72112433"/>
    <w:rsid w:val="72CDA58C"/>
    <w:rsid w:val="72DC2EC2"/>
    <w:rsid w:val="74087691"/>
    <w:rsid w:val="74364EB4"/>
    <w:rsid w:val="74B2FAE7"/>
    <w:rsid w:val="74C3F453"/>
    <w:rsid w:val="74DF0541"/>
    <w:rsid w:val="74EA61E1"/>
    <w:rsid w:val="75154BE1"/>
    <w:rsid w:val="753E78D7"/>
    <w:rsid w:val="75B1C865"/>
    <w:rsid w:val="75D7E504"/>
    <w:rsid w:val="768DCC93"/>
    <w:rsid w:val="76EC8451"/>
    <w:rsid w:val="77543894"/>
    <w:rsid w:val="775E4CCD"/>
    <w:rsid w:val="7772CE7A"/>
    <w:rsid w:val="7796025F"/>
    <w:rsid w:val="77C7A1AC"/>
    <w:rsid w:val="77E795F8"/>
    <w:rsid w:val="77ECD132"/>
    <w:rsid w:val="78467B4B"/>
    <w:rsid w:val="7867FE02"/>
    <w:rsid w:val="788376C7"/>
    <w:rsid w:val="78B09DBD"/>
    <w:rsid w:val="792F0B8B"/>
    <w:rsid w:val="79836659"/>
    <w:rsid w:val="79976576"/>
    <w:rsid w:val="7A7DD749"/>
    <w:rsid w:val="7A89EBE7"/>
    <w:rsid w:val="7AA31444"/>
    <w:rsid w:val="7AE1E5A7"/>
    <w:rsid w:val="7AF55215"/>
    <w:rsid w:val="7AFD4CF1"/>
    <w:rsid w:val="7B16754E"/>
    <w:rsid w:val="7B1F36BA"/>
    <w:rsid w:val="7B3335D7"/>
    <w:rsid w:val="7B4BF9AC"/>
    <w:rsid w:val="7B925A8F"/>
    <w:rsid w:val="7BDC0BCF"/>
    <w:rsid w:val="7C23D84E"/>
    <w:rsid w:val="7C5872B2"/>
    <w:rsid w:val="7DA2FD32"/>
    <w:rsid w:val="7DB2E685"/>
    <w:rsid w:val="7E70E147"/>
    <w:rsid w:val="7EF4B72B"/>
    <w:rsid w:val="7F768567"/>
    <w:rsid w:val="7FD0BE14"/>
    <w:rsid w:val="7FF2A7D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D9D7D"/>
  <w15:chartTrackingRefBased/>
  <w15:docId w15:val="{9DBA1834-27C2-4E60-8BFB-6A62A92F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792"/>
    <w:pPr>
      <w:spacing w:after="40" w:line="360" w:lineRule="auto"/>
    </w:pPr>
    <w:rPr>
      <w:rFonts w:ascii="Poppins" w:hAnsi="Poppins"/>
    </w:rPr>
  </w:style>
  <w:style w:type="paragraph" w:styleId="Overskrift1">
    <w:name w:val="heading 1"/>
    <w:basedOn w:val="Normal"/>
    <w:next w:val="Normal"/>
    <w:link w:val="Overskrift1Tegn"/>
    <w:uiPriority w:val="9"/>
    <w:qFormat/>
    <w:rsid w:val="00394E49"/>
    <w:pPr>
      <w:keepNext/>
      <w:keepLines/>
      <w:spacing w:before="360" w:after="120" w:line="480" w:lineRule="auto"/>
      <w:outlineLvl w:val="0"/>
    </w:pPr>
    <w:rPr>
      <w:rFonts w:asciiTheme="majorHAnsi" w:eastAsiaTheme="majorEastAsia" w:hAnsiTheme="majorHAnsi" w:cstheme="majorBidi"/>
      <w:color w:val="247085" w:themeColor="accent1" w:themeShade="BF"/>
      <w:sz w:val="32"/>
      <w:szCs w:val="32"/>
    </w:rPr>
  </w:style>
  <w:style w:type="paragraph" w:styleId="Overskrift2">
    <w:name w:val="heading 2"/>
    <w:basedOn w:val="Normal"/>
    <w:next w:val="Normal"/>
    <w:link w:val="Overskrift2Tegn"/>
    <w:uiPriority w:val="9"/>
    <w:unhideWhenUsed/>
    <w:qFormat/>
    <w:rsid w:val="00394E49"/>
    <w:pPr>
      <w:keepNext/>
      <w:keepLines/>
      <w:spacing w:before="160" w:after="120"/>
      <w:outlineLvl w:val="1"/>
    </w:pPr>
    <w:rPr>
      <w:rFonts w:asciiTheme="majorHAnsi" w:eastAsiaTheme="majorEastAsia" w:hAnsiTheme="majorHAnsi" w:cstheme="majorBidi"/>
      <w:color w:val="247085" w:themeColor="accent1" w:themeShade="BF"/>
      <w:sz w:val="26"/>
      <w:szCs w:val="26"/>
    </w:rPr>
  </w:style>
  <w:style w:type="paragraph" w:styleId="Overskrift3">
    <w:name w:val="heading 3"/>
    <w:basedOn w:val="Normal"/>
    <w:next w:val="Normal"/>
    <w:link w:val="Overskrift3Tegn"/>
    <w:uiPriority w:val="9"/>
    <w:unhideWhenUsed/>
    <w:qFormat/>
    <w:rsid w:val="001B0CAD"/>
    <w:pPr>
      <w:keepNext/>
      <w:keepLines/>
      <w:spacing w:before="160" w:after="120" w:line="240" w:lineRule="auto"/>
      <w:outlineLvl w:val="2"/>
    </w:pPr>
    <w:rPr>
      <w:rFonts w:asciiTheme="majorHAnsi" w:eastAsiaTheme="majorEastAsia" w:hAnsiTheme="majorHAnsi" w:cstheme="majorBidi"/>
      <w:color w:val="184A58" w:themeColor="accent1" w:themeShade="7F"/>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94E49"/>
    <w:rPr>
      <w:rFonts w:asciiTheme="majorHAnsi" w:eastAsiaTheme="majorEastAsia" w:hAnsiTheme="majorHAnsi" w:cstheme="majorBidi"/>
      <w:color w:val="247085" w:themeColor="accent1" w:themeShade="BF"/>
      <w:sz w:val="32"/>
      <w:szCs w:val="32"/>
    </w:rPr>
  </w:style>
  <w:style w:type="paragraph" w:styleId="Listeavsnitt">
    <w:name w:val="List Paragraph"/>
    <w:basedOn w:val="Normal"/>
    <w:uiPriority w:val="34"/>
    <w:qFormat/>
    <w:rsid w:val="005B3B75"/>
    <w:pPr>
      <w:ind w:left="720"/>
      <w:contextualSpacing/>
    </w:pPr>
  </w:style>
  <w:style w:type="character" w:customStyle="1" w:styleId="Overskrift2Tegn">
    <w:name w:val="Overskrift 2 Tegn"/>
    <w:basedOn w:val="Standardskriftforavsnitt"/>
    <w:link w:val="Overskrift2"/>
    <w:uiPriority w:val="9"/>
    <w:rsid w:val="00394E49"/>
    <w:rPr>
      <w:rFonts w:asciiTheme="majorHAnsi" w:eastAsiaTheme="majorEastAsia" w:hAnsiTheme="majorHAnsi" w:cstheme="majorBidi"/>
      <w:color w:val="247085" w:themeColor="accent1" w:themeShade="BF"/>
      <w:sz w:val="26"/>
      <w:szCs w:val="26"/>
    </w:rPr>
  </w:style>
  <w:style w:type="table" w:styleId="Tabellrutenett">
    <w:name w:val="Table Grid"/>
    <w:basedOn w:val="Vanligtabell"/>
    <w:uiPriority w:val="39"/>
    <w:rsid w:val="00B46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tnotetekst">
    <w:name w:val="endnote text"/>
    <w:basedOn w:val="Normal"/>
    <w:link w:val="SluttnotetekstTegn"/>
    <w:uiPriority w:val="99"/>
    <w:semiHidden/>
    <w:unhideWhenUsed/>
    <w:rsid w:val="00B4671D"/>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B4671D"/>
    <w:rPr>
      <w:sz w:val="20"/>
      <w:szCs w:val="20"/>
    </w:rPr>
  </w:style>
  <w:style w:type="character" w:styleId="Sluttnotereferanse">
    <w:name w:val="endnote reference"/>
    <w:basedOn w:val="Standardskriftforavsnitt"/>
    <w:uiPriority w:val="99"/>
    <w:semiHidden/>
    <w:unhideWhenUsed/>
    <w:rsid w:val="00B4671D"/>
    <w:rPr>
      <w:vertAlign w:val="superscript"/>
    </w:rPr>
  </w:style>
  <w:style w:type="character" w:styleId="Svakutheving">
    <w:name w:val="Subtle Emphasis"/>
    <w:basedOn w:val="Standardskriftforavsnitt"/>
    <w:uiPriority w:val="19"/>
    <w:qFormat/>
    <w:rsid w:val="00CE338C"/>
    <w:rPr>
      <w:i/>
      <w:iCs/>
      <w:color w:val="404040" w:themeColor="text1" w:themeTint="BF"/>
    </w:rPr>
  </w:style>
  <w:style w:type="paragraph" w:styleId="Topptekst">
    <w:name w:val="header"/>
    <w:basedOn w:val="Normal"/>
    <w:link w:val="TopptekstTegn"/>
    <w:uiPriority w:val="99"/>
    <w:unhideWhenUsed/>
    <w:rsid w:val="00B4402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4022"/>
    <w:rPr>
      <w:rFonts w:ascii="Times New Roman" w:hAnsi="Times New Roman"/>
      <w:sz w:val="24"/>
    </w:rPr>
  </w:style>
  <w:style w:type="paragraph" w:styleId="Bunntekst">
    <w:name w:val="footer"/>
    <w:basedOn w:val="Normal"/>
    <w:link w:val="BunntekstTegn"/>
    <w:uiPriority w:val="99"/>
    <w:unhideWhenUsed/>
    <w:rsid w:val="00B4402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4022"/>
    <w:rPr>
      <w:rFonts w:ascii="Times New Roman" w:hAnsi="Times New Roman"/>
      <w:sz w:val="24"/>
    </w:rPr>
  </w:style>
  <w:style w:type="character" w:customStyle="1" w:styleId="Overskrift3Tegn">
    <w:name w:val="Overskrift 3 Tegn"/>
    <w:basedOn w:val="Standardskriftforavsnitt"/>
    <w:link w:val="Overskrift3"/>
    <w:uiPriority w:val="9"/>
    <w:rsid w:val="001B0CAD"/>
    <w:rPr>
      <w:rFonts w:asciiTheme="majorHAnsi" w:eastAsiaTheme="majorEastAsia" w:hAnsiTheme="majorHAnsi" w:cstheme="majorBidi"/>
      <w:color w:val="184A58" w:themeColor="accent1" w:themeShade="7F"/>
      <w:sz w:val="24"/>
      <w:szCs w:val="24"/>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rFonts w:ascii="Times New Roman" w:hAnsi="Times New Roman"/>
      <w:sz w:val="20"/>
      <w:szCs w:val="20"/>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C50300"/>
    <w:rPr>
      <w:b/>
      <w:bCs/>
    </w:rPr>
  </w:style>
  <w:style w:type="character" w:customStyle="1" w:styleId="KommentaremneTegn">
    <w:name w:val="Kommentaremne Tegn"/>
    <w:basedOn w:val="MerknadstekstTegn"/>
    <w:link w:val="Kommentaremne"/>
    <w:uiPriority w:val="99"/>
    <w:semiHidden/>
    <w:rsid w:val="00C50300"/>
    <w:rPr>
      <w:rFonts w:ascii="Times New Roman" w:hAnsi="Times New Roman"/>
      <w:b/>
      <w:bCs/>
      <w:sz w:val="20"/>
      <w:szCs w:val="20"/>
    </w:rPr>
  </w:style>
  <w:style w:type="character" w:customStyle="1" w:styleId="cf01">
    <w:name w:val="cf01"/>
    <w:basedOn w:val="Standardskriftforavsnitt"/>
    <w:rsid w:val="001302F7"/>
    <w:rPr>
      <w:rFonts w:ascii="Segoe UI" w:hAnsi="Segoe UI" w:cs="Segoe UI" w:hint="default"/>
      <w:sz w:val="18"/>
      <w:szCs w:val="18"/>
    </w:rPr>
  </w:style>
  <w:style w:type="paragraph" w:styleId="Bibliografi">
    <w:name w:val="Bibliography"/>
    <w:basedOn w:val="Normal"/>
    <w:next w:val="Normal"/>
    <w:uiPriority w:val="37"/>
    <w:unhideWhenUsed/>
    <w:rsid w:val="00331FDA"/>
  </w:style>
  <w:style w:type="paragraph" w:styleId="Bildetekst">
    <w:name w:val="caption"/>
    <w:basedOn w:val="Normal"/>
    <w:next w:val="Normal"/>
    <w:uiPriority w:val="35"/>
    <w:unhideWhenUsed/>
    <w:qFormat/>
    <w:rsid w:val="00394E49"/>
    <w:pPr>
      <w:spacing w:before="360" w:after="80"/>
    </w:pPr>
    <w:rPr>
      <w:i/>
      <w:iCs/>
      <w:color w:val="2C3253" w:themeColor="text2"/>
      <w:sz w:val="18"/>
      <w:szCs w:val="18"/>
    </w:rPr>
  </w:style>
  <w:style w:type="paragraph" w:styleId="Revisjon">
    <w:name w:val="Revision"/>
    <w:hidden/>
    <w:uiPriority w:val="99"/>
    <w:semiHidden/>
    <w:rsid w:val="001E771E"/>
    <w:pPr>
      <w:spacing w:after="0" w:line="240" w:lineRule="auto"/>
    </w:pPr>
    <w:rPr>
      <w:rFonts w:ascii="Times New Roman" w:hAnsi="Times New Roman"/>
      <w:sz w:val="24"/>
    </w:rPr>
  </w:style>
  <w:style w:type="paragraph" w:styleId="Overskriftforinnholdsfortegnelse">
    <w:name w:val="TOC Heading"/>
    <w:basedOn w:val="Overskrift1"/>
    <w:next w:val="Normal"/>
    <w:uiPriority w:val="39"/>
    <w:unhideWhenUsed/>
    <w:qFormat/>
    <w:rsid w:val="00C0313E"/>
    <w:pPr>
      <w:spacing w:before="240" w:after="0" w:line="259" w:lineRule="auto"/>
      <w:outlineLvl w:val="9"/>
    </w:pPr>
    <w:rPr>
      <w:lang w:eastAsia="nb-NO"/>
    </w:rPr>
  </w:style>
  <w:style w:type="paragraph" w:styleId="INNH1">
    <w:name w:val="toc 1"/>
    <w:basedOn w:val="Normal"/>
    <w:next w:val="Normal"/>
    <w:autoRedefine/>
    <w:uiPriority w:val="39"/>
    <w:unhideWhenUsed/>
    <w:rsid w:val="00394E49"/>
    <w:pPr>
      <w:tabs>
        <w:tab w:val="right" w:leader="dot" w:pos="9060"/>
      </w:tabs>
      <w:spacing w:after="100"/>
    </w:pPr>
    <w:rPr>
      <w:rFonts w:cs="Poppins"/>
      <w:noProof/>
    </w:rPr>
  </w:style>
  <w:style w:type="paragraph" w:styleId="INNH2">
    <w:name w:val="toc 2"/>
    <w:basedOn w:val="Normal"/>
    <w:next w:val="Normal"/>
    <w:autoRedefine/>
    <w:uiPriority w:val="39"/>
    <w:unhideWhenUsed/>
    <w:rsid w:val="00C0313E"/>
    <w:pPr>
      <w:spacing w:after="100"/>
      <w:ind w:left="240"/>
    </w:pPr>
  </w:style>
  <w:style w:type="paragraph" w:styleId="INNH3">
    <w:name w:val="toc 3"/>
    <w:basedOn w:val="Normal"/>
    <w:next w:val="Normal"/>
    <w:autoRedefine/>
    <w:uiPriority w:val="39"/>
    <w:unhideWhenUsed/>
    <w:rsid w:val="00C0313E"/>
    <w:pPr>
      <w:spacing w:after="100"/>
      <w:ind w:left="480"/>
    </w:pPr>
  </w:style>
  <w:style w:type="character" w:styleId="Hyperkobling">
    <w:name w:val="Hyperlink"/>
    <w:basedOn w:val="Standardskriftforavsnitt"/>
    <w:uiPriority w:val="99"/>
    <w:unhideWhenUsed/>
    <w:rsid w:val="00C0313E"/>
    <w:rPr>
      <w:color w:val="274DF1" w:themeColor="hyperlink"/>
      <w:u w:val="single"/>
    </w:rPr>
  </w:style>
  <w:style w:type="paragraph" w:styleId="Ingenmellomrom">
    <w:name w:val="No Spacing"/>
    <w:uiPriority w:val="1"/>
    <w:qFormat/>
    <w:rsid w:val="006A4EE7"/>
    <w:pPr>
      <w:spacing w:after="0" w:line="240" w:lineRule="auto"/>
    </w:pPr>
    <w:rPr>
      <w:rFonts w:ascii="Times New Roman" w:hAnsi="Times New Roman"/>
      <w:sz w:val="24"/>
    </w:rPr>
  </w:style>
  <w:style w:type="character" w:styleId="Omtale">
    <w:name w:val="Mention"/>
    <w:basedOn w:val="Standardskriftforavsnitt"/>
    <w:uiPriority w:val="99"/>
    <w:unhideWhenUsed/>
    <w:rsid w:val="00621BEE"/>
    <w:rPr>
      <w:color w:val="2B579A"/>
      <w:shd w:val="clear" w:color="auto" w:fill="E1DFDD"/>
    </w:rPr>
  </w:style>
  <w:style w:type="character" w:styleId="Plassholdertekst">
    <w:name w:val="Placeholder Text"/>
    <w:basedOn w:val="Standardskriftforavsnitt"/>
    <w:uiPriority w:val="99"/>
    <w:semiHidden/>
    <w:rsid w:val="00655D48"/>
    <w:rPr>
      <w:color w:val="808080"/>
    </w:rPr>
  </w:style>
  <w:style w:type="character" w:styleId="Ulstomtale">
    <w:name w:val="Unresolved Mention"/>
    <w:basedOn w:val="Standardskriftforavsnitt"/>
    <w:uiPriority w:val="99"/>
    <w:semiHidden/>
    <w:unhideWhenUsed/>
    <w:rsid w:val="007F5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523">
      <w:bodyDiv w:val="1"/>
      <w:marLeft w:val="0"/>
      <w:marRight w:val="0"/>
      <w:marTop w:val="0"/>
      <w:marBottom w:val="0"/>
      <w:divBdr>
        <w:top w:val="none" w:sz="0" w:space="0" w:color="auto"/>
        <w:left w:val="none" w:sz="0" w:space="0" w:color="auto"/>
        <w:bottom w:val="none" w:sz="0" w:space="0" w:color="auto"/>
        <w:right w:val="none" w:sz="0" w:space="0" w:color="auto"/>
      </w:divBdr>
    </w:div>
    <w:div w:id="40448253">
      <w:bodyDiv w:val="1"/>
      <w:marLeft w:val="0"/>
      <w:marRight w:val="0"/>
      <w:marTop w:val="0"/>
      <w:marBottom w:val="0"/>
      <w:divBdr>
        <w:top w:val="none" w:sz="0" w:space="0" w:color="auto"/>
        <w:left w:val="none" w:sz="0" w:space="0" w:color="auto"/>
        <w:bottom w:val="none" w:sz="0" w:space="0" w:color="auto"/>
        <w:right w:val="none" w:sz="0" w:space="0" w:color="auto"/>
      </w:divBdr>
    </w:div>
    <w:div w:id="146283216">
      <w:bodyDiv w:val="1"/>
      <w:marLeft w:val="0"/>
      <w:marRight w:val="0"/>
      <w:marTop w:val="0"/>
      <w:marBottom w:val="0"/>
      <w:divBdr>
        <w:top w:val="none" w:sz="0" w:space="0" w:color="auto"/>
        <w:left w:val="none" w:sz="0" w:space="0" w:color="auto"/>
        <w:bottom w:val="none" w:sz="0" w:space="0" w:color="auto"/>
        <w:right w:val="none" w:sz="0" w:space="0" w:color="auto"/>
      </w:divBdr>
    </w:div>
    <w:div w:id="214853513">
      <w:bodyDiv w:val="1"/>
      <w:marLeft w:val="0"/>
      <w:marRight w:val="0"/>
      <w:marTop w:val="0"/>
      <w:marBottom w:val="0"/>
      <w:divBdr>
        <w:top w:val="none" w:sz="0" w:space="0" w:color="auto"/>
        <w:left w:val="none" w:sz="0" w:space="0" w:color="auto"/>
        <w:bottom w:val="none" w:sz="0" w:space="0" w:color="auto"/>
        <w:right w:val="none" w:sz="0" w:space="0" w:color="auto"/>
      </w:divBdr>
    </w:div>
    <w:div w:id="220019030">
      <w:bodyDiv w:val="1"/>
      <w:marLeft w:val="0"/>
      <w:marRight w:val="0"/>
      <w:marTop w:val="0"/>
      <w:marBottom w:val="0"/>
      <w:divBdr>
        <w:top w:val="none" w:sz="0" w:space="0" w:color="auto"/>
        <w:left w:val="none" w:sz="0" w:space="0" w:color="auto"/>
        <w:bottom w:val="none" w:sz="0" w:space="0" w:color="auto"/>
        <w:right w:val="none" w:sz="0" w:space="0" w:color="auto"/>
      </w:divBdr>
    </w:div>
    <w:div w:id="223954241">
      <w:bodyDiv w:val="1"/>
      <w:marLeft w:val="0"/>
      <w:marRight w:val="0"/>
      <w:marTop w:val="0"/>
      <w:marBottom w:val="0"/>
      <w:divBdr>
        <w:top w:val="none" w:sz="0" w:space="0" w:color="auto"/>
        <w:left w:val="none" w:sz="0" w:space="0" w:color="auto"/>
        <w:bottom w:val="none" w:sz="0" w:space="0" w:color="auto"/>
        <w:right w:val="none" w:sz="0" w:space="0" w:color="auto"/>
      </w:divBdr>
    </w:div>
    <w:div w:id="226496037">
      <w:bodyDiv w:val="1"/>
      <w:marLeft w:val="0"/>
      <w:marRight w:val="0"/>
      <w:marTop w:val="0"/>
      <w:marBottom w:val="0"/>
      <w:divBdr>
        <w:top w:val="none" w:sz="0" w:space="0" w:color="auto"/>
        <w:left w:val="none" w:sz="0" w:space="0" w:color="auto"/>
        <w:bottom w:val="none" w:sz="0" w:space="0" w:color="auto"/>
        <w:right w:val="none" w:sz="0" w:space="0" w:color="auto"/>
      </w:divBdr>
    </w:div>
    <w:div w:id="229779070">
      <w:bodyDiv w:val="1"/>
      <w:marLeft w:val="0"/>
      <w:marRight w:val="0"/>
      <w:marTop w:val="0"/>
      <w:marBottom w:val="0"/>
      <w:divBdr>
        <w:top w:val="none" w:sz="0" w:space="0" w:color="auto"/>
        <w:left w:val="none" w:sz="0" w:space="0" w:color="auto"/>
        <w:bottom w:val="none" w:sz="0" w:space="0" w:color="auto"/>
        <w:right w:val="none" w:sz="0" w:space="0" w:color="auto"/>
      </w:divBdr>
    </w:div>
    <w:div w:id="293684128">
      <w:bodyDiv w:val="1"/>
      <w:marLeft w:val="0"/>
      <w:marRight w:val="0"/>
      <w:marTop w:val="0"/>
      <w:marBottom w:val="0"/>
      <w:divBdr>
        <w:top w:val="none" w:sz="0" w:space="0" w:color="auto"/>
        <w:left w:val="none" w:sz="0" w:space="0" w:color="auto"/>
        <w:bottom w:val="none" w:sz="0" w:space="0" w:color="auto"/>
        <w:right w:val="none" w:sz="0" w:space="0" w:color="auto"/>
      </w:divBdr>
    </w:div>
    <w:div w:id="327101634">
      <w:bodyDiv w:val="1"/>
      <w:marLeft w:val="0"/>
      <w:marRight w:val="0"/>
      <w:marTop w:val="0"/>
      <w:marBottom w:val="0"/>
      <w:divBdr>
        <w:top w:val="none" w:sz="0" w:space="0" w:color="auto"/>
        <w:left w:val="none" w:sz="0" w:space="0" w:color="auto"/>
        <w:bottom w:val="none" w:sz="0" w:space="0" w:color="auto"/>
        <w:right w:val="none" w:sz="0" w:space="0" w:color="auto"/>
      </w:divBdr>
    </w:div>
    <w:div w:id="430397180">
      <w:bodyDiv w:val="1"/>
      <w:marLeft w:val="0"/>
      <w:marRight w:val="0"/>
      <w:marTop w:val="0"/>
      <w:marBottom w:val="0"/>
      <w:divBdr>
        <w:top w:val="none" w:sz="0" w:space="0" w:color="auto"/>
        <w:left w:val="none" w:sz="0" w:space="0" w:color="auto"/>
        <w:bottom w:val="none" w:sz="0" w:space="0" w:color="auto"/>
        <w:right w:val="none" w:sz="0" w:space="0" w:color="auto"/>
      </w:divBdr>
    </w:div>
    <w:div w:id="435712375">
      <w:bodyDiv w:val="1"/>
      <w:marLeft w:val="0"/>
      <w:marRight w:val="0"/>
      <w:marTop w:val="0"/>
      <w:marBottom w:val="0"/>
      <w:divBdr>
        <w:top w:val="none" w:sz="0" w:space="0" w:color="auto"/>
        <w:left w:val="none" w:sz="0" w:space="0" w:color="auto"/>
        <w:bottom w:val="none" w:sz="0" w:space="0" w:color="auto"/>
        <w:right w:val="none" w:sz="0" w:space="0" w:color="auto"/>
      </w:divBdr>
    </w:div>
    <w:div w:id="500781812">
      <w:bodyDiv w:val="1"/>
      <w:marLeft w:val="0"/>
      <w:marRight w:val="0"/>
      <w:marTop w:val="0"/>
      <w:marBottom w:val="0"/>
      <w:divBdr>
        <w:top w:val="none" w:sz="0" w:space="0" w:color="auto"/>
        <w:left w:val="none" w:sz="0" w:space="0" w:color="auto"/>
        <w:bottom w:val="none" w:sz="0" w:space="0" w:color="auto"/>
        <w:right w:val="none" w:sz="0" w:space="0" w:color="auto"/>
      </w:divBdr>
    </w:div>
    <w:div w:id="581723062">
      <w:bodyDiv w:val="1"/>
      <w:marLeft w:val="0"/>
      <w:marRight w:val="0"/>
      <w:marTop w:val="0"/>
      <w:marBottom w:val="0"/>
      <w:divBdr>
        <w:top w:val="none" w:sz="0" w:space="0" w:color="auto"/>
        <w:left w:val="none" w:sz="0" w:space="0" w:color="auto"/>
        <w:bottom w:val="none" w:sz="0" w:space="0" w:color="auto"/>
        <w:right w:val="none" w:sz="0" w:space="0" w:color="auto"/>
      </w:divBdr>
    </w:div>
    <w:div w:id="602761014">
      <w:bodyDiv w:val="1"/>
      <w:marLeft w:val="0"/>
      <w:marRight w:val="0"/>
      <w:marTop w:val="0"/>
      <w:marBottom w:val="0"/>
      <w:divBdr>
        <w:top w:val="none" w:sz="0" w:space="0" w:color="auto"/>
        <w:left w:val="none" w:sz="0" w:space="0" w:color="auto"/>
        <w:bottom w:val="none" w:sz="0" w:space="0" w:color="auto"/>
        <w:right w:val="none" w:sz="0" w:space="0" w:color="auto"/>
      </w:divBdr>
    </w:div>
    <w:div w:id="627320577">
      <w:bodyDiv w:val="1"/>
      <w:marLeft w:val="0"/>
      <w:marRight w:val="0"/>
      <w:marTop w:val="0"/>
      <w:marBottom w:val="0"/>
      <w:divBdr>
        <w:top w:val="none" w:sz="0" w:space="0" w:color="auto"/>
        <w:left w:val="none" w:sz="0" w:space="0" w:color="auto"/>
        <w:bottom w:val="none" w:sz="0" w:space="0" w:color="auto"/>
        <w:right w:val="none" w:sz="0" w:space="0" w:color="auto"/>
      </w:divBdr>
    </w:div>
    <w:div w:id="703285651">
      <w:bodyDiv w:val="1"/>
      <w:marLeft w:val="0"/>
      <w:marRight w:val="0"/>
      <w:marTop w:val="0"/>
      <w:marBottom w:val="0"/>
      <w:divBdr>
        <w:top w:val="none" w:sz="0" w:space="0" w:color="auto"/>
        <w:left w:val="none" w:sz="0" w:space="0" w:color="auto"/>
        <w:bottom w:val="none" w:sz="0" w:space="0" w:color="auto"/>
        <w:right w:val="none" w:sz="0" w:space="0" w:color="auto"/>
      </w:divBdr>
    </w:div>
    <w:div w:id="704793695">
      <w:bodyDiv w:val="1"/>
      <w:marLeft w:val="0"/>
      <w:marRight w:val="0"/>
      <w:marTop w:val="0"/>
      <w:marBottom w:val="0"/>
      <w:divBdr>
        <w:top w:val="none" w:sz="0" w:space="0" w:color="auto"/>
        <w:left w:val="none" w:sz="0" w:space="0" w:color="auto"/>
        <w:bottom w:val="none" w:sz="0" w:space="0" w:color="auto"/>
        <w:right w:val="none" w:sz="0" w:space="0" w:color="auto"/>
      </w:divBdr>
    </w:div>
    <w:div w:id="748305892">
      <w:bodyDiv w:val="1"/>
      <w:marLeft w:val="0"/>
      <w:marRight w:val="0"/>
      <w:marTop w:val="0"/>
      <w:marBottom w:val="0"/>
      <w:divBdr>
        <w:top w:val="none" w:sz="0" w:space="0" w:color="auto"/>
        <w:left w:val="none" w:sz="0" w:space="0" w:color="auto"/>
        <w:bottom w:val="none" w:sz="0" w:space="0" w:color="auto"/>
        <w:right w:val="none" w:sz="0" w:space="0" w:color="auto"/>
      </w:divBdr>
    </w:div>
    <w:div w:id="807631135">
      <w:bodyDiv w:val="1"/>
      <w:marLeft w:val="0"/>
      <w:marRight w:val="0"/>
      <w:marTop w:val="0"/>
      <w:marBottom w:val="0"/>
      <w:divBdr>
        <w:top w:val="none" w:sz="0" w:space="0" w:color="auto"/>
        <w:left w:val="none" w:sz="0" w:space="0" w:color="auto"/>
        <w:bottom w:val="none" w:sz="0" w:space="0" w:color="auto"/>
        <w:right w:val="none" w:sz="0" w:space="0" w:color="auto"/>
      </w:divBdr>
    </w:div>
    <w:div w:id="860515888">
      <w:bodyDiv w:val="1"/>
      <w:marLeft w:val="0"/>
      <w:marRight w:val="0"/>
      <w:marTop w:val="0"/>
      <w:marBottom w:val="0"/>
      <w:divBdr>
        <w:top w:val="none" w:sz="0" w:space="0" w:color="auto"/>
        <w:left w:val="none" w:sz="0" w:space="0" w:color="auto"/>
        <w:bottom w:val="none" w:sz="0" w:space="0" w:color="auto"/>
        <w:right w:val="none" w:sz="0" w:space="0" w:color="auto"/>
      </w:divBdr>
    </w:div>
    <w:div w:id="924152042">
      <w:bodyDiv w:val="1"/>
      <w:marLeft w:val="0"/>
      <w:marRight w:val="0"/>
      <w:marTop w:val="0"/>
      <w:marBottom w:val="0"/>
      <w:divBdr>
        <w:top w:val="none" w:sz="0" w:space="0" w:color="auto"/>
        <w:left w:val="none" w:sz="0" w:space="0" w:color="auto"/>
        <w:bottom w:val="none" w:sz="0" w:space="0" w:color="auto"/>
        <w:right w:val="none" w:sz="0" w:space="0" w:color="auto"/>
      </w:divBdr>
    </w:div>
    <w:div w:id="939219744">
      <w:bodyDiv w:val="1"/>
      <w:marLeft w:val="0"/>
      <w:marRight w:val="0"/>
      <w:marTop w:val="0"/>
      <w:marBottom w:val="0"/>
      <w:divBdr>
        <w:top w:val="none" w:sz="0" w:space="0" w:color="auto"/>
        <w:left w:val="none" w:sz="0" w:space="0" w:color="auto"/>
        <w:bottom w:val="none" w:sz="0" w:space="0" w:color="auto"/>
        <w:right w:val="none" w:sz="0" w:space="0" w:color="auto"/>
      </w:divBdr>
    </w:div>
    <w:div w:id="949169744">
      <w:bodyDiv w:val="1"/>
      <w:marLeft w:val="0"/>
      <w:marRight w:val="0"/>
      <w:marTop w:val="0"/>
      <w:marBottom w:val="0"/>
      <w:divBdr>
        <w:top w:val="none" w:sz="0" w:space="0" w:color="auto"/>
        <w:left w:val="none" w:sz="0" w:space="0" w:color="auto"/>
        <w:bottom w:val="none" w:sz="0" w:space="0" w:color="auto"/>
        <w:right w:val="none" w:sz="0" w:space="0" w:color="auto"/>
      </w:divBdr>
    </w:div>
    <w:div w:id="952832079">
      <w:bodyDiv w:val="1"/>
      <w:marLeft w:val="0"/>
      <w:marRight w:val="0"/>
      <w:marTop w:val="0"/>
      <w:marBottom w:val="0"/>
      <w:divBdr>
        <w:top w:val="none" w:sz="0" w:space="0" w:color="auto"/>
        <w:left w:val="none" w:sz="0" w:space="0" w:color="auto"/>
        <w:bottom w:val="none" w:sz="0" w:space="0" w:color="auto"/>
        <w:right w:val="none" w:sz="0" w:space="0" w:color="auto"/>
      </w:divBdr>
    </w:div>
    <w:div w:id="983392455">
      <w:bodyDiv w:val="1"/>
      <w:marLeft w:val="0"/>
      <w:marRight w:val="0"/>
      <w:marTop w:val="0"/>
      <w:marBottom w:val="0"/>
      <w:divBdr>
        <w:top w:val="none" w:sz="0" w:space="0" w:color="auto"/>
        <w:left w:val="none" w:sz="0" w:space="0" w:color="auto"/>
        <w:bottom w:val="none" w:sz="0" w:space="0" w:color="auto"/>
        <w:right w:val="none" w:sz="0" w:space="0" w:color="auto"/>
      </w:divBdr>
    </w:div>
    <w:div w:id="998078457">
      <w:bodyDiv w:val="1"/>
      <w:marLeft w:val="0"/>
      <w:marRight w:val="0"/>
      <w:marTop w:val="0"/>
      <w:marBottom w:val="0"/>
      <w:divBdr>
        <w:top w:val="none" w:sz="0" w:space="0" w:color="auto"/>
        <w:left w:val="none" w:sz="0" w:space="0" w:color="auto"/>
        <w:bottom w:val="none" w:sz="0" w:space="0" w:color="auto"/>
        <w:right w:val="none" w:sz="0" w:space="0" w:color="auto"/>
      </w:divBdr>
    </w:div>
    <w:div w:id="1146554116">
      <w:bodyDiv w:val="1"/>
      <w:marLeft w:val="0"/>
      <w:marRight w:val="0"/>
      <w:marTop w:val="0"/>
      <w:marBottom w:val="0"/>
      <w:divBdr>
        <w:top w:val="none" w:sz="0" w:space="0" w:color="auto"/>
        <w:left w:val="none" w:sz="0" w:space="0" w:color="auto"/>
        <w:bottom w:val="none" w:sz="0" w:space="0" w:color="auto"/>
        <w:right w:val="none" w:sz="0" w:space="0" w:color="auto"/>
      </w:divBdr>
    </w:div>
    <w:div w:id="1250164759">
      <w:bodyDiv w:val="1"/>
      <w:marLeft w:val="0"/>
      <w:marRight w:val="0"/>
      <w:marTop w:val="0"/>
      <w:marBottom w:val="0"/>
      <w:divBdr>
        <w:top w:val="none" w:sz="0" w:space="0" w:color="auto"/>
        <w:left w:val="none" w:sz="0" w:space="0" w:color="auto"/>
        <w:bottom w:val="none" w:sz="0" w:space="0" w:color="auto"/>
        <w:right w:val="none" w:sz="0" w:space="0" w:color="auto"/>
      </w:divBdr>
    </w:div>
    <w:div w:id="1265459360">
      <w:bodyDiv w:val="1"/>
      <w:marLeft w:val="0"/>
      <w:marRight w:val="0"/>
      <w:marTop w:val="0"/>
      <w:marBottom w:val="0"/>
      <w:divBdr>
        <w:top w:val="none" w:sz="0" w:space="0" w:color="auto"/>
        <w:left w:val="none" w:sz="0" w:space="0" w:color="auto"/>
        <w:bottom w:val="none" w:sz="0" w:space="0" w:color="auto"/>
        <w:right w:val="none" w:sz="0" w:space="0" w:color="auto"/>
      </w:divBdr>
    </w:div>
    <w:div w:id="1282033799">
      <w:bodyDiv w:val="1"/>
      <w:marLeft w:val="0"/>
      <w:marRight w:val="0"/>
      <w:marTop w:val="0"/>
      <w:marBottom w:val="0"/>
      <w:divBdr>
        <w:top w:val="none" w:sz="0" w:space="0" w:color="auto"/>
        <w:left w:val="none" w:sz="0" w:space="0" w:color="auto"/>
        <w:bottom w:val="none" w:sz="0" w:space="0" w:color="auto"/>
        <w:right w:val="none" w:sz="0" w:space="0" w:color="auto"/>
      </w:divBdr>
    </w:div>
    <w:div w:id="1291203620">
      <w:bodyDiv w:val="1"/>
      <w:marLeft w:val="0"/>
      <w:marRight w:val="0"/>
      <w:marTop w:val="0"/>
      <w:marBottom w:val="0"/>
      <w:divBdr>
        <w:top w:val="none" w:sz="0" w:space="0" w:color="auto"/>
        <w:left w:val="none" w:sz="0" w:space="0" w:color="auto"/>
        <w:bottom w:val="none" w:sz="0" w:space="0" w:color="auto"/>
        <w:right w:val="none" w:sz="0" w:space="0" w:color="auto"/>
      </w:divBdr>
    </w:div>
    <w:div w:id="1311520295">
      <w:bodyDiv w:val="1"/>
      <w:marLeft w:val="0"/>
      <w:marRight w:val="0"/>
      <w:marTop w:val="0"/>
      <w:marBottom w:val="0"/>
      <w:divBdr>
        <w:top w:val="none" w:sz="0" w:space="0" w:color="auto"/>
        <w:left w:val="none" w:sz="0" w:space="0" w:color="auto"/>
        <w:bottom w:val="none" w:sz="0" w:space="0" w:color="auto"/>
        <w:right w:val="none" w:sz="0" w:space="0" w:color="auto"/>
      </w:divBdr>
    </w:div>
    <w:div w:id="1339774638">
      <w:bodyDiv w:val="1"/>
      <w:marLeft w:val="0"/>
      <w:marRight w:val="0"/>
      <w:marTop w:val="0"/>
      <w:marBottom w:val="0"/>
      <w:divBdr>
        <w:top w:val="none" w:sz="0" w:space="0" w:color="auto"/>
        <w:left w:val="none" w:sz="0" w:space="0" w:color="auto"/>
        <w:bottom w:val="none" w:sz="0" w:space="0" w:color="auto"/>
        <w:right w:val="none" w:sz="0" w:space="0" w:color="auto"/>
      </w:divBdr>
    </w:div>
    <w:div w:id="1382631234">
      <w:bodyDiv w:val="1"/>
      <w:marLeft w:val="0"/>
      <w:marRight w:val="0"/>
      <w:marTop w:val="0"/>
      <w:marBottom w:val="0"/>
      <w:divBdr>
        <w:top w:val="none" w:sz="0" w:space="0" w:color="auto"/>
        <w:left w:val="none" w:sz="0" w:space="0" w:color="auto"/>
        <w:bottom w:val="none" w:sz="0" w:space="0" w:color="auto"/>
        <w:right w:val="none" w:sz="0" w:space="0" w:color="auto"/>
      </w:divBdr>
    </w:div>
    <w:div w:id="1404645344">
      <w:bodyDiv w:val="1"/>
      <w:marLeft w:val="0"/>
      <w:marRight w:val="0"/>
      <w:marTop w:val="0"/>
      <w:marBottom w:val="0"/>
      <w:divBdr>
        <w:top w:val="none" w:sz="0" w:space="0" w:color="auto"/>
        <w:left w:val="none" w:sz="0" w:space="0" w:color="auto"/>
        <w:bottom w:val="none" w:sz="0" w:space="0" w:color="auto"/>
        <w:right w:val="none" w:sz="0" w:space="0" w:color="auto"/>
      </w:divBdr>
    </w:div>
    <w:div w:id="1487627050">
      <w:bodyDiv w:val="1"/>
      <w:marLeft w:val="0"/>
      <w:marRight w:val="0"/>
      <w:marTop w:val="0"/>
      <w:marBottom w:val="0"/>
      <w:divBdr>
        <w:top w:val="none" w:sz="0" w:space="0" w:color="auto"/>
        <w:left w:val="none" w:sz="0" w:space="0" w:color="auto"/>
        <w:bottom w:val="none" w:sz="0" w:space="0" w:color="auto"/>
        <w:right w:val="none" w:sz="0" w:space="0" w:color="auto"/>
      </w:divBdr>
    </w:div>
    <w:div w:id="1614315135">
      <w:bodyDiv w:val="1"/>
      <w:marLeft w:val="0"/>
      <w:marRight w:val="0"/>
      <w:marTop w:val="0"/>
      <w:marBottom w:val="0"/>
      <w:divBdr>
        <w:top w:val="none" w:sz="0" w:space="0" w:color="auto"/>
        <w:left w:val="none" w:sz="0" w:space="0" w:color="auto"/>
        <w:bottom w:val="none" w:sz="0" w:space="0" w:color="auto"/>
        <w:right w:val="none" w:sz="0" w:space="0" w:color="auto"/>
      </w:divBdr>
    </w:div>
    <w:div w:id="1626161071">
      <w:bodyDiv w:val="1"/>
      <w:marLeft w:val="0"/>
      <w:marRight w:val="0"/>
      <w:marTop w:val="0"/>
      <w:marBottom w:val="0"/>
      <w:divBdr>
        <w:top w:val="none" w:sz="0" w:space="0" w:color="auto"/>
        <w:left w:val="none" w:sz="0" w:space="0" w:color="auto"/>
        <w:bottom w:val="none" w:sz="0" w:space="0" w:color="auto"/>
        <w:right w:val="none" w:sz="0" w:space="0" w:color="auto"/>
      </w:divBdr>
    </w:div>
    <w:div w:id="1707102629">
      <w:bodyDiv w:val="1"/>
      <w:marLeft w:val="0"/>
      <w:marRight w:val="0"/>
      <w:marTop w:val="0"/>
      <w:marBottom w:val="0"/>
      <w:divBdr>
        <w:top w:val="none" w:sz="0" w:space="0" w:color="auto"/>
        <w:left w:val="none" w:sz="0" w:space="0" w:color="auto"/>
        <w:bottom w:val="none" w:sz="0" w:space="0" w:color="auto"/>
        <w:right w:val="none" w:sz="0" w:space="0" w:color="auto"/>
      </w:divBdr>
    </w:div>
    <w:div w:id="1729571395">
      <w:bodyDiv w:val="1"/>
      <w:marLeft w:val="0"/>
      <w:marRight w:val="0"/>
      <w:marTop w:val="0"/>
      <w:marBottom w:val="0"/>
      <w:divBdr>
        <w:top w:val="none" w:sz="0" w:space="0" w:color="auto"/>
        <w:left w:val="none" w:sz="0" w:space="0" w:color="auto"/>
        <w:bottom w:val="none" w:sz="0" w:space="0" w:color="auto"/>
        <w:right w:val="none" w:sz="0" w:space="0" w:color="auto"/>
      </w:divBdr>
    </w:div>
    <w:div w:id="1753816416">
      <w:bodyDiv w:val="1"/>
      <w:marLeft w:val="0"/>
      <w:marRight w:val="0"/>
      <w:marTop w:val="0"/>
      <w:marBottom w:val="0"/>
      <w:divBdr>
        <w:top w:val="none" w:sz="0" w:space="0" w:color="auto"/>
        <w:left w:val="none" w:sz="0" w:space="0" w:color="auto"/>
        <w:bottom w:val="none" w:sz="0" w:space="0" w:color="auto"/>
        <w:right w:val="none" w:sz="0" w:space="0" w:color="auto"/>
      </w:divBdr>
    </w:div>
    <w:div w:id="1893229427">
      <w:bodyDiv w:val="1"/>
      <w:marLeft w:val="0"/>
      <w:marRight w:val="0"/>
      <w:marTop w:val="0"/>
      <w:marBottom w:val="0"/>
      <w:divBdr>
        <w:top w:val="none" w:sz="0" w:space="0" w:color="auto"/>
        <w:left w:val="none" w:sz="0" w:space="0" w:color="auto"/>
        <w:bottom w:val="none" w:sz="0" w:space="0" w:color="auto"/>
        <w:right w:val="none" w:sz="0" w:space="0" w:color="auto"/>
      </w:divBdr>
    </w:div>
    <w:div w:id="1910964394">
      <w:bodyDiv w:val="1"/>
      <w:marLeft w:val="0"/>
      <w:marRight w:val="0"/>
      <w:marTop w:val="0"/>
      <w:marBottom w:val="0"/>
      <w:divBdr>
        <w:top w:val="none" w:sz="0" w:space="0" w:color="auto"/>
        <w:left w:val="none" w:sz="0" w:space="0" w:color="auto"/>
        <w:bottom w:val="none" w:sz="0" w:space="0" w:color="auto"/>
        <w:right w:val="none" w:sz="0" w:space="0" w:color="auto"/>
      </w:divBdr>
    </w:div>
    <w:div w:id="1931162390">
      <w:bodyDiv w:val="1"/>
      <w:marLeft w:val="0"/>
      <w:marRight w:val="0"/>
      <w:marTop w:val="0"/>
      <w:marBottom w:val="0"/>
      <w:divBdr>
        <w:top w:val="none" w:sz="0" w:space="0" w:color="auto"/>
        <w:left w:val="none" w:sz="0" w:space="0" w:color="auto"/>
        <w:bottom w:val="none" w:sz="0" w:space="0" w:color="auto"/>
        <w:right w:val="none" w:sz="0" w:space="0" w:color="auto"/>
      </w:divBdr>
    </w:div>
    <w:div w:id="1968121084">
      <w:bodyDiv w:val="1"/>
      <w:marLeft w:val="0"/>
      <w:marRight w:val="0"/>
      <w:marTop w:val="0"/>
      <w:marBottom w:val="0"/>
      <w:divBdr>
        <w:top w:val="none" w:sz="0" w:space="0" w:color="auto"/>
        <w:left w:val="none" w:sz="0" w:space="0" w:color="auto"/>
        <w:bottom w:val="none" w:sz="0" w:space="0" w:color="auto"/>
        <w:right w:val="none" w:sz="0" w:space="0" w:color="auto"/>
      </w:divBdr>
    </w:div>
    <w:div w:id="1971738048">
      <w:bodyDiv w:val="1"/>
      <w:marLeft w:val="0"/>
      <w:marRight w:val="0"/>
      <w:marTop w:val="0"/>
      <w:marBottom w:val="0"/>
      <w:divBdr>
        <w:top w:val="none" w:sz="0" w:space="0" w:color="auto"/>
        <w:left w:val="none" w:sz="0" w:space="0" w:color="auto"/>
        <w:bottom w:val="none" w:sz="0" w:space="0" w:color="auto"/>
        <w:right w:val="none" w:sz="0" w:space="0" w:color="auto"/>
      </w:divBdr>
    </w:div>
    <w:div w:id="2100592218">
      <w:bodyDiv w:val="1"/>
      <w:marLeft w:val="0"/>
      <w:marRight w:val="0"/>
      <w:marTop w:val="0"/>
      <w:marBottom w:val="0"/>
      <w:divBdr>
        <w:top w:val="none" w:sz="0" w:space="0" w:color="auto"/>
        <w:left w:val="none" w:sz="0" w:space="0" w:color="auto"/>
        <w:bottom w:val="none" w:sz="0" w:space="0" w:color="auto"/>
        <w:right w:val="none" w:sz="0" w:space="0" w:color="auto"/>
      </w:divBdr>
    </w:div>
    <w:div w:id="2102097222">
      <w:bodyDiv w:val="1"/>
      <w:marLeft w:val="0"/>
      <w:marRight w:val="0"/>
      <w:marTop w:val="0"/>
      <w:marBottom w:val="0"/>
      <w:divBdr>
        <w:top w:val="none" w:sz="0" w:space="0" w:color="auto"/>
        <w:left w:val="none" w:sz="0" w:space="0" w:color="auto"/>
        <w:bottom w:val="none" w:sz="0" w:space="0" w:color="auto"/>
        <w:right w:val="none" w:sz="0" w:space="0" w:color="auto"/>
      </w:divBdr>
    </w:div>
    <w:div w:id="211454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romsobrannogredning.no/saerskilte-brannobjek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romsobrannogredning.no/arrangemen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pet03\Desktop\Veileder%20til%20risikoanalyse%20arrang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2D11280CE244FAAACBF5E9401F5587"/>
        <w:category>
          <w:name w:val="Generelt"/>
          <w:gallery w:val="placeholder"/>
        </w:category>
        <w:types>
          <w:type w:val="bbPlcHdr"/>
        </w:types>
        <w:behaviors>
          <w:behavior w:val="content"/>
        </w:behaviors>
        <w:guid w:val="{265613A8-34D0-4A6B-8D20-B7CCC42FCCD4}"/>
      </w:docPartPr>
      <w:docPartBody>
        <w:p w:rsidR="00000000" w:rsidRDefault="009F0DE5">
          <w:pPr>
            <w:pStyle w:val="1E2D11280CE244FAAACBF5E9401F5587"/>
          </w:pPr>
          <w:r w:rsidRPr="00BB5B15">
            <w:rPr>
              <w:rStyle w:val="Plassholdertekst"/>
            </w:rPr>
            <w:t>Angi eventuelt innhold som du vil gjenta, inkludert andre innholdskontroller. Du kan også sette inn denne kontrollen rundt tabellrader for å gjenta deler av en tabell.</w:t>
          </w:r>
        </w:p>
      </w:docPartBody>
    </w:docPart>
    <w:docPart>
      <w:docPartPr>
        <w:name w:val="801A059F9F204D79BFE39DD9DCD8740E"/>
        <w:category>
          <w:name w:val="Generelt"/>
          <w:gallery w:val="placeholder"/>
        </w:category>
        <w:types>
          <w:type w:val="bbPlcHdr"/>
        </w:types>
        <w:behaviors>
          <w:behavior w:val="content"/>
        </w:behaviors>
        <w:guid w:val="{A0DFCADF-7DDA-451D-ABFA-9AD1FF6E1137}"/>
      </w:docPartPr>
      <w:docPartBody>
        <w:p w:rsidR="00000000" w:rsidRDefault="009F0DE5">
          <w:pPr>
            <w:pStyle w:val="801A059F9F204D79BFE39DD9DCD8740E"/>
          </w:pPr>
          <w:r w:rsidRPr="00E35C97">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DE5"/>
    <w:rsid w:val="009F0D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1E2D11280CE244FAAACBF5E9401F5587">
    <w:name w:val="1E2D11280CE244FAAACBF5E9401F5587"/>
  </w:style>
  <w:style w:type="paragraph" w:customStyle="1" w:styleId="801A059F9F204D79BFE39DD9DCD8740E">
    <w:name w:val="801A059F9F204D79BFE39DD9DCD87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romsø brann og redning">
  <a:themeElements>
    <a:clrScheme name="TBR">
      <a:dk1>
        <a:sysClr val="windowText" lastClr="000000"/>
      </a:dk1>
      <a:lt1>
        <a:srgbClr val="FFFFFF"/>
      </a:lt1>
      <a:dk2>
        <a:srgbClr val="2C3253"/>
      </a:dk2>
      <a:lt2>
        <a:srgbClr val="EBF4F4"/>
      </a:lt2>
      <a:accent1>
        <a:srgbClr val="3197B3"/>
      </a:accent1>
      <a:accent2>
        <a:srgbClr val="018574"/>
      </a:accent2>
      <a:accent3>
        <a:srgbClr val="BA0C2F"/>
      </a:accent3>
      <a:accent4>
        <a:srgbClr val="F0BA4E"/>
      </a:accent4>
      <a:accent5>
        <a:srgbClr val="009DDA"/>
      </a:accent5>
      <a:accent6>
        <a:srgbClr val="E30E38"/>
      </a:accent6>
      <a:hlink>
        <a:srgbClr val="274DF1"/>
      </a:hlink>
      <a:folHlink>
        <a:srgbClr val="6E9CEE"/>
      </a:folHlink>
    </a:clrScheme>
    <a:fontScheme name="Egendefinert 1">
      <a:majorFont>
        <a:latin typeface="Poppins"/>
        <a:ea typeface=""/>
        <a:cs typeface=""/>
      </a:majorFont>
      <a:minorFont>
        <a:latin typeface="Poppins"/>
        <a:ea typeface=""/>
        <a:cs typeface=""/>
      </a:minorFont>
    </a:fontScheme>
    <a:fmtScheme name="Gløde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romsø brann og redning" id="{9D75C963-F1B2-4346-A1B5-5242A60C1794}" vid="{12C5B13B-5EC5-4488-8D7A-E6D4B2B613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Rau09</b:Tag>
    <b:SourceType>Book</b:SourceType>
    <b:Guid>{4189DDE7-8EC4-45B3-A557-6C2A0113303B}</b:Guid>
    <b:Title>Risikoanalyse- teori og metoder</b:Title>
    <b:Year>2009</b:Year>
    <b:City>Bergen</b:City>
    <b:Publisher>Fagbokforlaget</b:Publisher>
    <b:Author>
      <b:Author>
        <b:NameList>
          <b:Person>
            <b:Last>Rausand</b:Last>
            <b:First>M</b:First>
          </b:Person>
          <b:Person>
            <b:Last>Utne</b:Last>
            <b:Middle>Bouwer</b:Middle>
            <b:First>Ingrid</b:First>
          </b:Person>
        </b:NameList>
      </b:Author>
    </b:Author>
    <b:RefOrder>1</b:RefOrder>
  </b:Source>
</b:Sources>
</file>

<file path=customXml/itemProps1.xml><?xml version="1.0" encoding="utf-8"?>
<ds:datastoreItem xmlns:ds="http://schemas.openxmlformats.org/officeDocument/2006/customXml" ds:itemID="{D33C014F-1171-4499-B029-C01D69E7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Veileder til risikoanalyse arrangement</Template>
  <TotalTime>1</TotalTime>
  <Pages>13</Pages>
  <Words>1826</Words>
  <Characters>9679</Characters>
  <Application>Microsoft Office Word</Application>
  <DocSecurity>0</DocSecurity>
  <Lines>80</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11483</CharactersWithSpaces>
  <SharedDoc>false</SharedDoc>
  <HLinks>
    <vt:vector size="156" baseType="variant">
      <vt:variant>
        <vt:i4>1703988</vt:i4>
      </vt:variant>
      <vt:variant>
        <vt:i4>140</vt:i4>
      </vt:variant>
      <vt:variant>
        <vt:i4>0</vt:i4>
      </vt:variant>
      <vt:variant>
        <vt:i4>5</vt:i4>
      </vt:variant>
      <vt:variant>
        <vt:lpwstr/>
      </vt:variant>
      <vt:variant>
        <vt:lpwstr>_Toc136866503</vt:lpwstr>
      </vt:variant>
      <vt:variant>
        <vt:i4>1703988</vt:i4>
      </vt:variant>
      <vt:variant>
        <vt:i4>134</vt:i4>
      </vt:variant>
      <vt:variant>
        <vt:i4>0</vt:i4>
      </vt:variant>
      <vt:variant>
        <vt:i4>5</vt:i4>
      </vt:variant>
      <vt:variant>
        <vt:lpwstr/>
      </vt:variant>
      <vt:variant>
        <vt:lpwstr>_Toc136866502</vt:lpwstr>
      </vt:variant>
      <vt:variant>
        <vt:i4>1703988</vt:i4>
      </vt:variant>
      <vt:variant>
        <vt:i4>128</vt:i4>
      </vt:variant>
      <vt:variant>
        <vt:i4>0</vt:i4>
      </vt:variant>
      <vt:variant>
        <vt:i4>5</vt:i4>
      </vt:variant>
      <vt:variant>
        <vt:lpwstr/>
      </vt:variant>
      <vt:variant>
        <vt:lpwstr>_Toc136866501</vt:lpwstr>
      </vt:variant>
      <vt:variant>
        <vt:i4>1703988</vt:i4>
      </vt:variant>
      <vt:variant>
        <vt:i4>122</vt:i4>
      </vt:variant>
      <vt:variant>
        <vt:i4>0</vt:i4>
      </vt:variant>
      <vt:variant>
        <vt:i4>5</vt:i4>
      </vt:variant>
      <vt:variant>
        <vt:lpwstr/>
      </vt:variant>
      <vt:variant>
        <vt:lpwstr>_Toc136866500</vt:lpwstr>
      </vt:variant>
      <vt:variant>
        <vt:i4>1245237</vt:i4>
      </vt:variant>
      <vt:variant>
        <vt:i4>116</vt:i4>
      </vt:variant>
      <vt:variant>
        <vt:i4>0</vt:i4>
      </vt:variant>
      <vt:variant>
        <vt:i4>5</vt:i4>
      </vt:variant>
      <vt:variant>
        <vt:lpwstr/>
      </vt:variant>
      <vt:variant>
        <vt:lpwstr>_Toc136866499</vt:lpwstr>
      </vt:variant>
      <vt:variant>
        <vt:i4>1245237</vt:i4>
      </vt:variant>
      <vt:variant>
        <vt:i4>110</vt:i4>
      </vt:variant>
      <vt:variant>
        <vt:i4>0</vt:i4>
      </vt:variant>
      <vt:variant>
        <vt:i4>5</vt:i4>
      </vt:variant>
      <vt:variant>
        <vt:lpwstr/>
      </vt:variant>
      <vt:variant>
        <vt:lpwstr>_Toc136866498</vt:lpwstr>
      </vt:variant>
      <vt:variant>
        <vt:i4>1245237</vt:i4>
      </vt:variant>
      <vt:variant>
        <vt:i4>104</vt:i4>
      </vt:variant>
      <vt:variant>
        <vt:i4>0</vt:i4>
      </vt:variant>
      <vt:variant>
        <vt:i4>5</vt:i4>
      </vt:variant>
      <vt:variant>
        <vt:lpwstr/>
      </vt:variant>
      <vt:variant>
        <vt:lpwstr>_Toc136866497</vt:lpwstr>
      </vt:variant>
      <vt:variant>
        <vt:i4>1245237</vt:i4>
      </vt:variant>
      <vt:variant>
        <vt:i4>98</vt:i4>
      </vt:variant>
      <vt:variant>
        <vt:i4>0</vt:i4>
      </vt:variant>
      <vt:variant>
        <vt:i4>5</vt:i4>
      </vt:variant>
      <vt:variant>
        <vt:lpwstr/>
      </vt:variant>
      <vt:variant>
        <vt:lpwstr>_Toc136866496</vt:lpwstr>
      </vt:variant>
      <vt:variant>
        <vt:i4>1245237</vt:i4>
      </vt:variant>
      <vt:variant>
        <vt:i4>92</vt:i4>
      </vt:variant>
      <vt:variant>
        <vt:i4>0</vt:i4>
      </vt:variant>
      <vt:variant>
        <vt:i4>5</vt:i4>
      </vt:variant>
      <vt:variant>
        <vt:lpwstr/>
      </vt:variant>
      <vt:variant>
        <vt:lpwstr>_Toc136866495</vt:lpwstr>
      </vt:variant>
      <vt:variant>
        <vt:i4>1245237</vt:i4>
      </vt:variant>
      <vt:variant>
        <vt:i4>86</vt:i4>
      </vt:variant>
      <vt:variant>
        <vt:i4>0</vt:i4>
      </vt:variant>
      <vt:variant>
        <vt:i4>5</vt:i4>
      </vt:variant>
      <vt:variant>
        <vt:lpwstr/>
      </vt:variant>
      <vt:variant>
        <vt:lpwstr>_Toc136866494</vt:lpwstr>
      </vt:variant>
      <vt:variant>
        <vt:i4>1245237</vt:i4>
      </vt:variant>
      <vt:variant>
        <vt:i4>80</vt:i4>
      </vt:variant>
      <vt:variant>
        <vt:i4>0</vt:i4>
      </vt:variant>
      <vt:variant>
        <vt:i4>5</vt:i4>
      </vt:variant>
      <vt:variant>
        <vt:lpwstr/>
      </vt:variant>
      <vt:variant>
        <vt:lpwstr>_Toc136866493</vt:lpwstr>
      </vt:variant>
      <vt:variant>
        <vt:i4>1245237</vt:i4>
      </vt:variant>
      <vt:variant>
        <vt:i4>74</vt:i4>
      </vt:variant>
      <vt:variant>
        <vt:i4>0</vt:i4>
      </vt:variant>
      <vt:variant>
        <vt:i4>5</vt:i4>
      </vt:variant>
      <vt:variant>
        <vt:lpwstr/>
      </vt:variant>
      <vt:variant>
        <vt:lpwstr>_Toc136866492</vt:lpwstr>
      </vt:variant>
      <vt:variant>
        <vt:i4>1245237</vt:i4>
      </vt:variant>
      <vt:variant>
        <vt:i4>68</vt:i4>
      </vt:variant>
      <vt:variant>
        <vt:i4>0</vt:i4>
      </vt:variant>
      <vt:variant>
        <vt:i4>5</vt:i4>
      </vt:variant>
      <vt:variant>
        <vt:lpwstr/>
      </vt:variant>
      <vt:variant>
        <vt:lpwstr>_Toc136866491</vt:lpwstr>
      </vt:variant>
      <vt:variant>
        <vt:i4>1245237</vt:i4>
      </vt:variant>
      <vt:variant>
        <vt:i4>62</vt:i4>
      </vt:variant>
      <vt:variant>
        <vt:i4>0</vt:i4>
      </vt:variant>
      <vt:variant>
        <vt:i4>5</vt:i4>
      </vt:variant>
      <vt:variant>
        <vt:lpwstr/>
      </vt:variant>
      <vt:variant>
        <vt:lpwstr>_Toc136866490</vt:lpwstr>
      </vt:variant>
      <vt:variant>
        <vt:i4>1179701</vt:i4>
      </vt:variant>
      <vt:variant>
        <vt:i4>56</vt:i4>
      </vt:variant>
      <vt:variant>
        <vt:i4>0</vt:i4>
      </vt:variant>
      <vt:variant>
        <vt:i4>5</vt:i4>
      </vt:variant>
      <vt:variant>
        <vt:lpwstr/>
      </vt:variant>
      <vt:variant>
        <vt:lpwstr>_Toc136866489</vt:lpwstr>
      </vt:variant>
      <vt:variant>
        <vt:i4>1179701</vt:i4>
      </vt:variant>
      <vt:variant>
        <vt:i4>50</vt:i4>
      </vt:variant>
      <vt:variant>
        <vt:i4>0</vt:i4>
      </vt:variant>
      <vt:variant>
        <vt:i4>5</vt:i4>
      </vt:variant>
      <vt:variant>
        <vt:lpwstr/>
      </vt:variant>
      <vt:variant>
        <vt:lpwstr>_Toc136866488</vt:lpwstr>
      </vt:variant>
      <vt:variant>
        <vt:i4>1179701</vt:i4>
      </vt:variant>
      <vt:variant>
        <vt:i4>44</vt:i4>
      </vt:variant>
      <vt:variant>
        <vt:i4>0</vt:i4>
      </vt:variant>
      <vt:variant>
        <vt:i4>5</vt:i4>
      </vt:variant>
      <vt:variant>
        <vt:lpwstr/>
      </vt:variant>
      <vt:variant>
        <vt:lpwstr>_Toc136866487</vt:lpwstr>
      </vt:variant>
      <vt:variant>
        <vt:i4>1179701</vt:i4>
      </vt:variant>
      <vt:variant>
        <vt:i4>38</vt:i4>
      </vt:variant>
      <vt:variant>
        <vt:i4>0</vt:i4>
      </vt:variant>
      <vt:variant>
        <vt:i4>5</vt:i4>
      </vt:variant>
      <vt:variant>
        <vt:lpwstr/>
      </vt:variant>
      <vt:variant>
        <vt:lpwstr>_Toc136866486</vt:lpwstr>
      </vt:variant>
      <vt:variant>
        <vt:i4>1179701</vt:i4>
      </vt:variant>
      <vt:variant>
        <vt:i4>32</vt:i4>
      </vt:variant>
      <vt:variant>
        <vt:i4>0</vt:i4>
      </vt:variant>
      <vt:variant>
        <vt:i4>5</vt:i4>
      </vt:variant>
      <vt:variant>
        <vt:lpwstr/>
      </vt:variant>
      <vt:variant>
        <vt:lpwstr>_Toc136866485</vt:lpwstr>
      </vt:variant>
      <vt:variant>
        <vt:i4>1179701</vt:i4>
      </vt:variant>
      <vt:variant>
        <vt:i4>26</vt:i4>
      </vt:variant>
      <vt:variant>
        <vt:i4>0</vt:i4>
      </vt:variant>
      <vt:variant>
        <vt:i4>5</vt:i4>
      </vt:variant>
      <vt:variant>
        <vt:lpwstr/>
      </vt:variant>
      <vt:variant>
        <vt:lpwstr>_Toc136866484</vt:lpwstr>
      </vt:variant>
      <vt:variant>
        <vt:i4>1179701</vt:i4>
      </vt:variant>
      <vt:variant>
        <vt:i4>20</vt:i4>
      </vt:variant>
      <vt:variant>
        <vt:i4>0</vt:i4>
      </vt:variant>
      <vt:variant>
        <vt:i4>5</vt:i4>
      </vt:variant>
      <vt:variant>
        <vt:lpwstr/>
      </vt:variant>
      <vt:variant>
        <vt:lpwstr>_Toc136866483</vt:lpwstr>
      </vt:variant>
      <vt:variant>
        <vt:i4>1179701</vt:i4>
      </vt:variant>
      <vt:variant>
        <vt:i4>14</vt:i4>
      </vt:variant>
      <vt:variant>
        <vt:i4>0</vt:i4>
      </vt:variant>
      <vt:variant>
        <vt:i4>5</vt:i4>
      </vt:variant>
      <vt:variant>
        <vt:lpwstr/>
      </vt:variant>
      <vt:variant>
        <vt:lpwstr>_Toc136866482</vt:lpwstr>
      </vt:variant>
      <vt:variant>
        <vt:i4>1179701</vt:i4>
      </vt:variant>
      <vt:variant>
        <vt:i4>8</vt:i4>
      </vt:variant>
      <vt:variant>
        <vt:i4>0</vt:i4>
      </vt:variant>
      <vt:variant>
        <vt:i4>5</vt:i4>
      </vt:variant>
      <vt:variant>
        <vt:lpwstr/>
      </vt:variant>
      <vt:variant>
        <vt:lpwstr>_Toc136866481</vt:lpwstr>
      </vt:variant>
      <vt:variant>
        <vt:i4>1179701</vt:i4>
      </vt:variant>
      <vt:variant>
        <vt:i4>2</vt:i4>
      </vt:variant>
      <vt:variant>
        <vt:i4>0</vt:i4>
      </vt:variant>
      <vt:variant>
        <vt:i4>5</vt:i4>
      </vt:variant>
      <vt:variant>
        <vt:lpwstr/>
      </vt:variant>
      <vt:variant>
        <vt:lpwstr>_Toc136866480</vt:lpwstr>
      </vt:variant>
      <vt:variant>
        <vt:i4>3539036</vt:i4>
      </vt:variant>
      <vt:variant>
        <vt:i4>3</vt:i4>
      </vt:variant>
      <vt:variant>
        <vt:i4>0</vt:i4>
      </vt:variant>
      <vt:variant>
        <vt:i4>5</vt:i4>
      </vt:variant>
      <vt:variant>
        <vt:lpwstr>mailto:Linn.Ramona.Pettersen@tromso.kommune.no</vt:lpwstr>
      </vt:variant>
      <vt:variant>
        <vt:lpwstr/>
      </vt:variant>
      <vt:variant>
        <vt:i4>3539036</vt:i4>
      </vt:variant>
      <vt:variant>
        <vt:i4>0</vt:i4>
      </vt:variant>
      <vt:variant>
        <vt:i4>0</vt:i4>
      </vt:variant>
      <vt:variant>
        <vt:i4>5</vt:i4>
      </vt:variant>
      <vt:variant>
        <vt:lpwstr>mailto:Linn.Ramona.Pettersen@tromso.kommune.no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Ramona Pettersen</dc:creator>
  <cp:keywords/>
  <dc:description/>
  <cp:lastModifiedBy>Linn Ramona Pettersen</cp:lastModifiedBy>
  <cp:revision>1</cp:revision>
  <cp:lastPrinted>2023-06-05T21:10:00Z</cp:lastPrinted>
  <dcterms:created xsi:type="dcterms:W3CDTF">2023-11-02T09:08:00Z</dcterms:created>
  <dcterms:modified xsi:type="dcterms:W3CDTF">2023-11-02T09:09:00Z</dcterms:modified>
</cp:coreProperties>
</file>